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FDAA" w14:textId="77777777" w:rsidR="00165EA6" w:rsidRDefault="00F91C94" w:rsidP="00D46174">
      <w:pPr>
        <w:pStyle w:val="BodyText1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D26622C" wp14:editId="449128E5">
            <wp:simplePos x="0" y="0"/>
            <wp:positionH relativeFrom="column">
              <wp:posOffset>-894715</wp:posOffset>
            </wp:positionH>
            <wp:positionV relativeFrom="paragraph">
              <wp:posOffset>-1141507</wp:posOffset>
            </wp:positionV>
            <wp:extent cx="7552267" cy="1212294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67" cy="121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</w:p>
    <w:p w14:paraId="3156C87A" w14:textId="77777777" w:rsidR="007030D7" w:rsidRPr="007030D7" w:rsidRDefault="007030D7" w:rsidP="007030D7">
      <w:pPr>
        <w:pStyle w:val="BodyText1"/>
        <w:sectPr w:rsidR="007030D7" w:rsidRPr="007030D7" w:rsidSect="001D101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814" w:right="1558" w:bottom="1985" w:left="1418" w:header="567" w:footer="0" w:gutter="0"/>
          <w:paperSrc w:first="15" w:other="15"/>
          <w:cols w:space="720"/>
          <w:docGrid w:linePitch="360"/>
        </w:sectPr>
      </w:pPr>
    </w:p>
    <w:p w14:paraId="0229F519" w14:textId="3BF13DB8" w:rsidR="00546C9D" w:rsidRDefault="00B5414A" w:rsidP="0013130A">
      <w:pPr>
        <w:pStyle w:val="Heading1"/>
        <w:jc w:val="center"/>
        <w:rPr>
          <w:color w:val="6679C0" w:themeColor="text2"/>
        </w:rPr>
      </w:pPr>
      <w:bookmarkStart w:id="0" w:name="_Toc489538832"/>
      <w:r w:rsidRPr="00B5414A">
        <w:rPr>
          <w:color w:val="6679C0" w:themeColor="text2"/>
        </w:rPr>
        <w:t>Service Improvement Plan</w:t>
      </w:r>
      <w:r>
        <w:rPr>
          <w:color w:val="6679C0" w:themeColor="text2"/>
        </w:rPr>
        <w:t xml:space="preserve"> template</w:t>
      </w:r>
      <w:bookmarkEnd w:id="0"/>
      <w:r w:rsidR="0013130A">
        <w:rPr>
          <w:color w:val="6679C0" w:themeColor="text2"/>
        </w:rPr>
        <w:br/>
      </w:r>
    </w:p>
    <w:p w14:paraId="5A5295AE" w14:textId="6A50E1BF" w:rsidR="007A1E65" w:rsidRPr="0013130A" w:rsidRDefault="007A1E65" w:rsidP="0013130A">
      <w:pPr>
        <w:pStyle w:val="BulletHW"/>
        <w:numPr>
          <w:ilvl w:val="0"/>
          <w:numId w:val="0"/>
        </w:numPr>
        <w:rPr>
          <w:sz w:val="20"/>
        </w:rPr>
      </w:pPr>
      <w:r>
        <w:rPr>
          <w:sz w:val="20"/>
        </w:rPr>
        <w:t>**</w:t>
      </w:r>
      <w:r w:rsidRPr="00F07D5D">
        <w:rPr>
          <w:sz w:val="20"/>
        </w:rPr>
        <w:t xml:space="preserve">Clarify in the case of a PSC Associate (and all subsequent meetings) that the meeting with him/her is on the basis that he/she is a </w:t>
      </w:r>
      <w:r>
        <w:rPr>
          <w:sz w:val="20"/>
        </w:rPr>
        <w:t>representative</w:t>
      </w:r>
      <w:r w:rsidRPr="00F07D5D">
        <w:rPr>
          <w:sz w:val="20"/>
        </w:rPr>
        <w:t xml:space="preserve"> of the PSC and is therefore representing the PSC. </w:t>
      </w:r>
      <w:r>
        <w:rPr>
          <w:sz w:val="20"/>
        </w:rPr>
        <w:t xml:space="preserve"> Thi</w:t>
      </w:r>
      <w:r w:rsidRPr="00F07D5D">
        <w:rPr>
          <w:sz w:val="20"/>
        </w:rPr>
        <w:t xml:space="preserve">s necessary as the contract in question is between the PSC and Huntswood and not the individual providing the services. As such any discussions on </w:t>
      </w:r>
      <w:r>
        <w:rPr>
          <w:sz w:val="20"/>
        </w:rPr>
        <w:t>service issues</w:t>
      </w:r>
      <w:r w:rsidRPr="00F07D5D">
        <w:rPr>
          <w:sz w:val="20"/>
        </w:rPr>
        <w:t xml:space="preserve"> need to be with the PSC, represented by the ind</w:t>
      </w:r>
      <w:r w:rsidR="00871CB3">
        <w:rPr>
          <w:sz w:val="20"/>
        </w:rPr>
        <w:t>Ap</w:t>
      </w:r>
      <w:r w:rsidRPr="00F07D5D">
        <w:rPr>
          <w:sz w:val="20"/>
        </w:rPr>
        <w:t>ividual, providing the services in his/her capacity as director of the PSC</w:t>
      </w:r>
      <w:r>
        <w:rPr>
          <w:sz w:val="20"/>
        </w:rPr>
        <w:t>**</w:t>
      </w:r>
      <w:r w:rsidR="0013130A">
        <w:rPr>
          <w:sz w:val="20"/>
        </w:rPr>
        <w:br/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050"/>
        <w:gridCol w:w="373"/>
        <w:gridCol w:w="492"/>
        <w:gridCol w:w="492"/>
        <w:gridCol w:w="492"/>
        <w:gridCol w:w="373"/>
        <w:gridCol w:w="20"/>
        <w:gridCol w:w="20"/>
        <w:gridCol w:w="461"/>
        <w:gridCol w:w="21"/>
        <w:gridCol w:w="1230"/>
        <w:gridCol w:w="20"/>
        <w:gridCol w:w="20"/>
        <w:gridCol w:w="20"/>
        <w:gridCol w:w="2845"/>
      </w:tblGrid>
      <w:tr w:rsidR="003658EC" w:rsidRPr="00B5414A" w14:paraId="502FB840" w14:textId="77777777" w:rsidTr="000E3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5000" w:type="pct"/>
            <w:gridSpan w:val="15"/>
            <w:noWrap/>
            <w:hideMark/>
          </w:tcPr>
          <w:p w14:paraId="2D4521D5" w14:textId="77777777" w:rsidR="003658EC" w:rsidRPr="00B5414A" w:rsidRDefault="003658EC" w:rsidP="00B5414A">
            <w:pPr>
              <w:pStyle w:val="TableHeader"/>
              <w:jc w:val="center"/>
            </w:pPr>
            <w:r>
              <w:rPr>
                <w:sz w:val="20"/>
              </w:rPr>
              <w:t>Service improvement</w:t>
            </w:r>
            <w:r w:rsidRPr="00B5414A">
              <w:rPr>
                <w:sz w:val="20"/>
              </w:rPr>
              <w:t xml:space="preserve"> Plan</w:t>
            </w:r>
            <w:r w:rsidR="007767B1">
              <w:rPr>
                <w:sz w:val="20"/>
              </w:rPr>
              <w:t xml:space="preserve"> (SIP)</w:t>
            </w:r>
          </w:p>
        </w:tc>
      </w:tr>
      <w:tr w:rsidR="002F5444" w:rsidRPr="00B5414A" w14:paraId="7FE68256" w14:textId="77777777" w:rsidTr="002F5444">
        <w:trPr>
          <w:trHeight w:val="281"/>
        </w:trPr>
        <w:tc>
          <w:tcPr>
            <w:tcW w:w="0" w:type="pct"/>
            <w:gridSpan w:val="8"/>
            <w:noWrap/>
            <w:hideMark/>
          </w:tcPr>
          <w:p w14:paraId="51BC6137" w14:textId="77777777" w:rsidR="003658EC" w:rsidRPr="003658EC" w:rsidRDefault="004C0916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Associate</w:t>
            </w:r>
            <w:r w:rsidR="003658EC" w:rsidRPr="003658EC">
              <w:rPr>
                <w:b/>
              </w:rPr>
              <w:t>:</w:t>
            </w:r>
          </w:p>
        </w:tc>
        <w:tc>
          <w:tcPr>
            <w:tcW w:w="0" w:type="pct"/>
            <w:noWrap/>
            <w:hideMark/>
          </w:tcPr>
          <w:p w14:paraId="42EA5F62" w14:textId="77777777" w:rsidR="003658EC" w:rsidRPr="00B5414A" w:rsidRDefault="003658EC" w:rsidP="00B5414A">
            <w:pPr>
              <w:pStyle w:val="BodyText1"/>
            </w:pPr>
            <w:r w:rsidRPr="00B5414A">
              <w:t> </w:t>
            </w:r>
          </w:p>
        </w:tc>
        <w:tc>
          <w:tcPr>
            <w:tcW w:w="0" w:type="pct"/>
            <w:gridSpan w:val="6"/>
            <w:noWrap/>
            <w:hideMark/>
          </w:tcPr>
          <w:p w14:paraId="345A1BBA" w14:textId="77777777" w:rsidR="003658EC" w:rsidRPr="00B5414A" w:rsidRDefault="00130D93" w:rsidP="00130D93">
            <w:pPr>
              <w:pStyle w:val="BodyText1"/>
              <w:ind w:left="0"/>
            </w:pPr>
            <w:r>
              <w:rPr>
                <w:b/>
              </w:rPr>
              <w:tab/>
            </w:r>
            <w:r w:rsidR="003658EC" w:rsidRPr="003658EC">
              <w:rPr>
                <w:b/>
              </w:rPr>
              <w:t>T</w:t>
            </w:r>
            <w:r w:rsidR="00967846">
              <w:rPr>
                <w:b/>
              </w:rPr>
              <w:t xml:space="preserve">eam </w:t>
            </w:r>
            <w:r w:rsidR="003658EC" w:rsidRPr="003658EC">
              <w:rPr>
                <w:b/>
              </w:rPr>
              <w:t>M</w:t>
            </w:r>
            <w:r w:rsidR="00967846">
              <w:rPr>
                <w:b/>
              </w:rPr>
              <w:t>anager</w:t>
            </w:r>
            <w:r w:rsidR="003658EC" w:rsidRPr="003658EC">
              <w:rPr>
                <w:b/>
              </w:rPr>
              <w:t>:</w:t>
            </w:r>
          </w:p>
        </w:tc>
      </w:tr>
      <w:tr w:rsidR="003658EC" w:rsidRPr="00B5414A" w14:paraId="3FA86D19" w14:textId="77777777" w:rsidTr="002F5444">
        <w:trPr>
          <w:trHeight w:val="325"/>
        </w:trPr>
        <w:tc>
          <w:tcPr>
            <w:tcW w:w="0" w:type="pct"/>
            <w:gridSpan w:val="7"/>
            <w:noWrap/>
            <w:hideMark/>
          </w:tcPr>
          <w:p w14:paraId="4923204B" w14:textId="77777777" w:rsidR="003658EC" w:rsidRPr="003658EC" w:rsidRDefault="003658EC" w:rsidP="00B5414A">
            <w:pPr>
              <w:pStyle w:val="BodyText1"/>
              <w:rPr>
                <w:b/>
              </w:rPr>
            </w:pPr>
            <w:r w:rsidRPr="003658EC">
              <w:rPr>
                <w:b/>
              </w:rPr>
              <w:t>Date Implemented:</w:t>
            </w:r>
          </w:p>
        </w:tc>
        <w:tc>
          <w:tcPr>
            <w:tcW w:w="0" w:type="pct"/>
            <w:gridSpan w:val="8"/>
            <w:noWrap/>
            <w:hideMark/>
          </w:tcPr>
          <w:p w14:paraId="639AAB3F" w14:textId="77777777" w:rsidR="003658EC" w:rsidRPr="00B5414A" w:rsidRDefault="00130D93" w:rsidP="007767B1">
            <w:pPr>
              <w:pStyle w:val="BodyText1"/>
            </w:pPr>
            <w:r>
              <w:rPr>
                <w:b/>
              </w:rPr>
              <w:tab/>
              <w:t xml:space="preserve">          </w:t>
            </w:r>
            <w:r w:rsidR="003658EC" w:rsidRPr="003658EC">
              <w:rPr>
                <w:b/>
              </w:rPr>
              <w:t>O</w:t>
            </w:r>
            <w:r w:rsidR="00967846">
              <w:rPr>
                <w:b/>
              </w:rPr>
              <w:t xml:space="preserve">perations </w:t>
            </w:r>
            <w:r w:rsidR="003658EC" w:rsidRPr="003658EC">
              <w:rPr>
                <w:b/>
              </w:rPr>
              <w:t>M</w:t>
            </w:r>
            <w:r w:rsidR="00967846">
              <w:rPr>
                <w:b/>
              </w:rPr>
              <w:t>anager</w:t>
            </w:r>
            <w:r w:rsidR="003658EC" w:rsidRPr="003658EC">
              <w:rPr>
                <w:b/>
              </w:rPr>
              <w:t>:</w:t>
            </w:r>
          </w:p>
        </w:tc>
      </w:tr>
      <w:tr w:rsidR="002F5444" w:rsidRPr="00B5414A" w14:paraId="6422A534" w14:textId="77777777" w:rsidTr="002F5444">
        <w:trPr>
          <w:trHeight w:val="425"/>
        </w:trPr>
        <w:tc>
          <w:tcPr>
            <w:tcW w:w="0" w:type="pct"/>
            <w:gridSpan w:val="5"/>
            <w:vMerge w:val="restart"/>
            <w:noWrap/>
            <w:hideMark/>
          </w:tcPr>
          <w:p w14:paraId="3B6E306C" w14:textId="77777777" w:rsidR="000E3F1E" w:rsidRDefault="003658EC" w:rsidP="00B5414A">
            <w:pPr>
              <w:pStyle w:val="BodyText1"/>
            </w:pPr>
            <w:r w:rsidRPr="003658EC">
              <w:rPr>
                <w:b/>
              </w:rPr>
              <w:t>Action Plan Type:</w:t>
            </w:r>
            <w:r>
              <w:t xml:space="preserve">  </w:t>
            </w:r>
          </w:p>
          <w:p w14:paraId="0D447EFF" w14:textId="77777777" w:rsidR="003658EC" w:rsidRPr="00B5414A" w:rsidRDefault="003658EC" w:rsidP="00B5414A">
            <w:pPr>
              <w:pStyle w:val="BodyText1"/>
            </w:pPr>
            <w:r>
              <w:t>Production</w:t>
            </w:r>
          </w:p>
        </w:tc>
        <w:tc>
          <w:tcPr>
            <w:tcW w:w="0" w:type="pct"/>
            <w:gridSpan w:val="9"/>
            <w:vMerge w:val="restart"/>
            <w:noWrap/>
            <w:hideMark/>
          </w:tcPr>
          <w:p w14:paraId="17C8B55C" w14:textId="77777777" w:rsidR="000E3F1E" w:rsidRDefault="000E3F1E" w:rsidP="00B5414A">
            <w:pPr>
              <w:pStyle w:val="BodyText1"/>
            </w:pPr>
          </w:p>
          <w:p w14:paraId="09E25128" w14:textId="77777777" w:rsidR="003658EC" w:rsidRPr="00B5414A" w:rsidRDefault="003658EC" w:rsidP="00B5414A">
            <w:pPr>
              <w:pStyle w:val="BodyText1"/>
            </w:pPr>
            <w:r w:rsidRPr="00B5414A">
              <w:t>Quality</w:t>
            </w:r>
          </w:p>
        </w:tc>
        <w:tc>
          <w:tcPr>
            <w:tcW w:w="0" w:type="pct"/>
            <w:vMerge w:val="restart"/>
            <w:noWrap/>
            <w:hideMark/>
          </w:tcPr>
          <w:p w14:paraId="4A5030FD" w14:textId="77777777" w:rsidR="000E3F1E" w:rsidRDefault="000E3F1E" w:rsidP="00B5414A">
            <w:pPr>
              <w:pStyle w:val="BodyText1"/>
            </w:pPr>
          </w:p>
          <w:p w14:paraId="0174425D" w14:textId="77777777" w:rsidR="003658EC" w:rsidRPr="00B5414A" w:rsidRDefault="003658EC" w:rsidP="00B5414A">
            <w:pPr>
              <w:pStyle w:val="BodyText1"/>
            </w:pPr>
            <w:r w:rsidRPr="00B5414A">
              <w:t>Other</w:t>
            </w:r>
            <w:r>
              <w:t xml:space="preserve"> (Provide details)</w:t>
            </w:r>
            <w:r w:rsidRPr="00B5414A">
              <w:t>:</w:t>
            </w:r>
          </w:p>
        </w:tc>
      </w:tr>
      <w:tr w:rsidR="002F5444" w:rsidRPr="00B5414A" w14:paraId="066B1DC9" w14:textId="77777777" w:rsidTr="002F5444">
        <w:trPr>
          <w:trHeight w:val="425"/>
        </w:trPr>
        <w:tc>
          <w:tcPr>
            <w:tcW w:w="0" w:type="pct"/>
            <w:gridSpan w:val="5"/>
            <w:vMerge/>
            <w:hideMark/>
          </w:tcPr>
          <w:p w14:paraId="2028974E" w14:textId="77777777" w:rsidR="003658EC" w:rsidRPr="00B5414A" w:rsidRDefault="003658EC" w:rsidP="00B5414A">
            <w:pPr>
              <w:pStyle w:val="BodyText1"/>
            </w:pPr>
          </w:p>
        </w:tc>
        <w:tc>
          <w:tcPr>
            <w:tcW w:w="0" w:type="pct"/>
            <w:gridSpan w:val="9"/>
            <w:vMerge/>
            <w:hideMark/>
          </w:tcPr>
          <w:p w14:paraId="5041615A" w14:textId="77777777" w:rsidR="003658EC" w:rsidRPr="00B5414A" w:rsidRDefault="003658EC" w:rsidP="00B5414A">
            <w:pPr>
              <w:pStyle w:val="BodyText1"/>
            </w:pPr>
          </w:p>
        </w:tc>
        <w:tc>
          <w:tcPr>
            <w:tcW w:w="0" w:type="pct"/>
            <w:vMerge/>
            <w:hideMark/>
          </w:tcPr>
          <w:p w14:paraId="7740A79D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1787DB5D" w14:textId="77777777" w:rsidTr="000E3F1E">
        <w:trPr>
          <w:trHeight w:val="325"/>
        </w:trPr>
        <w:tc>
          <w:tcPr>
            <w:tcW w:w="5000" w:type="pct"/>
            <w:gridSpan w:val="15"/>
            <w:noWrap/>
            <w:hideMark/>
          </w:tcPr>
          <w:p w14:paraId="56626349" w14:textId="77777777" w:rsidR="003658EC" w:rsidRPr="003658EC" w:rsidRDefault="000E3F1E" w:rsidP="000E3F1E">
            <w:pPr>
              <w:pStyle w:val="Heading2"/>
              <w:jc w:val="center"/>
              <w:outlineLvl w:val="1"/>
            </w:pPr>
            <w:bookmarkStart w:id="1" w:name="_Toc489538833"/>
            <w:r w:rsidRPr="003658EC">
              <w:t>FOCUS AREA</w:t>
            </w:r>
            <w:bookmarkEnd w:id="1"/>
          </w:p>
        </w:tc>
      </w:tr>
      <w:tr w:rsidR="003658EC" w:rsidRPr="00B5414A" w14:paraId="1241D22C" w14:textId="77777777" w:rsidTr="000E3F1E">
        <w:trPr>
          <w:trHeight w:val="425"/>
        </w:trPr>
        <w:tc>
          <w:tcPr>
            <w:tcW w:w="5000" w:type="pct"/>
            <w:gridSpan w:val="15"/>
            <w:vMerge w:val="restart"/>
            <w:hideMark/>
          </w:tcPr>
          <w:p w14:paraId="51F72B38" w14:textId="77777777" w:rsidR="003658EC" w:rsidRPr="00B5414A" w:rsidRDefault="003658EC" w:rsidP="00B5414A">
            <w:pPr>
              <w:pStyle w:val="BodyText1"/>
            </w:pPr>
            <w:r w:rsidRPr="00B5414A">
              <w:t> </w:t>
            </w:r>
          </w:p>
        </w:tc>
      </w:tr>
      <w:tr w:rsidR="003658EC" w:rsidRPr="00B5414A" w14:paraId="6A791BD9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022898C3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5F1C36D4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432E37B7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66E97790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58704A91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07F7D8FD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259CB5D1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62E8F3A1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4A4C0F04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66A15D4C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1DD745E6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27D63E9C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57851728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0D131111" w14:textId="77777777" w:rsidTr="000E3F1E">
        <w:trPr>
          <w:trHeight w:val="325"/>
        </w:trPr>
        <w:tc>
          <w:tcPr>
            <w:tcW w:w="5000" w:type="pct"/>
            <w:gridSpan w:val="15"/>
            <w:noWrap/>
            <w:hideMark/>
          </w:tcPr>
          <w:p w14:paraId="612CC1C8" w14:textId="77777777" w:rsidR="003658EC" w:rsidRPr="003658EC" w:rsidRDefault="000E3F1E" w:rsidP="000E3F1E">
            <w:pPr>
              <w:pStyle w:val="Heading2"/>
              <w:jc w:val="center"/>
              <w:outlineLvl w:val="1"/>
            </w:pPr>
            <w:bookmarkStart w:id="2" w:name="_Toc489538834"/>
            <w:r w:rsidRPr="003658EC">
              <w:t>STEPS TO SUCCESS</w:t>
            </w:r>
            <w:bookmarkEnd w:id="2"/>
          </w:p>
        </w:tc>
      </w:tr>
      <w:tr w:rsidR="003658EC" w:rsidRPr="00B5414A" w14:paraId="5A8EF7D9" w14:textId="77777777" w:rsidTr="000E3F1E">
        <w:trPr>
          <w:trHeight w:val="425"/>
        </w:trPr>
        <w:tc>
          <w:tcPr>
            <w:tcW w:w="5000" w:type="pct"/>
            <w:gridSpan w:val="15"/>
            <w:vMerge w:val="restart"/>
            <w:hideMark/>
          </w:tcPr>
          <w:p w14:paraId="2F8272DF" w14:textId="77777777" w:rsidR="003658EC" w:rsidRDefault="003658EC" w:rsidP="00B5414A">
            <w:pPr>
              <w:pStyle w:val="BodyText1"/>
            </w:pPr>
            <w:r w:rsidRPr="00B5414A">
              <w:t> </w:t>
            </w:r>
          </w:p>
          <w:p w14:paraId="3A7DA99B" w14:textId="77777777" w:rsidR="000E3F1E" w:rsidRDefault="000E3F1E" w:rsidP="00B5414A">
            <w:pPr>
              <w:pStyle w:val="BodyText1"/>
            </w:pPr>
          </w:p>
          <w:p w14:paraId="01E07BED" w14:textId="77777777" w:rsidR="000E3F1E" w:rsidRDefault="000E3F1E" w:rsidP="00B5414A">
            <w:pPr>
              <w:pStyle w:val="BodyText1"/>
            </w:pPr>
          </w:p>
          <w:p w14:paraId="1BFED3B2" w14:textId="77777777" w:rsidR="000E3F1E" w:rsidRDefault="000E3F1E" w:rsidP="00B5414A">
            <w:pPr>
              <w:pStyle w:val="BodyText1"/>
            </w:pPr>
          </w:p>
          <w:p w14:paraId="578B4DA4" w14:textId="77777777" w:rsidR="0013130A" w:rsidRDefault="0013130A" w:rsidP="0013130A">
            <w:pPr>
              <w:pStyle w:val="BodyText1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A0C07AB" w14:textId="02216E26" w:rsidR="0013130A" w:rsidRPr="00B5414A" w:rsidRDefault="0013130A" w:rsidP="0013130A">
            <w:pPr>
              <w:pStyle w:val="BodyText1"/>
            </w:pPr>
          </w:p>
        </w:tc>
      </w:tr>
      <w:tr w:rsidR="003658EC" w:rsidRPr="00B5414A" w14:paraId="2630AD28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39C719AC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3BE31BF6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346FB0EC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3071093E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12B4781F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6A315C83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7B7C4A0A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42F7FDA9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02B7099A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1026A437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3ECB1663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2201279D" w14:textId="77777777" w:rsidTr="000E3F1E">
        <w:trPr>
          <w:trHeight w:val="425"/>
        </w:trPr>
        <w:tc>
          <w:tcPr>
            <w:tcW w:w="5000" w:type="pct"/>
            <w:gridSpan w:val="15"/>
            <w:vMerge/>
            <w:hideMark/>
          </w:tcPr>
          <w:p w14:paraId="35769A10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002A66A6" w14:textId="77777777" w:rsidTr="000E3F1E">
        <w:trPr>
          <w:trHeight w:val="325"/>
        </w:trPr>
        <w:tc>
          <w:tcPr>
            <w:tcW w:w="5000" w:type="pct"/>
            <w:gridSpan w:val="15"/>
            <w:noWrap/>
            <w:hideMark/>
          </w:tcPr>
          <w:p w14:paraId="215976AC" w14:textId="77777777" w:rsidR="003658EC" w:rsidRPr="003658EC" w:rsidRDefault="007767B1" w:rsidP="000E3F1E">
            <w:pPr>
              <w:pStyle w:val="Heading2"/>
              <w:jc w:val="center"/>
              <w:outlineLvl w:val="1"/>
            </w:pPr>
            <w:bookmarkStart w:id="3" w:name="_Toc489538835"/>
            <w:r w:rsidRPr="003658EC">
              <w:t>SUPPORT</w:t>
            </w:r>
            <w:bookmarkEnd w:id="3"/>
          </w:p>
        </w:tc>
      </w:tr>
      <w:tr w:rsidR="003658EC" w:rsidRPr="00B5414A" w14:paraId="79E8999B" w14:textId="77777777" w:rsidTr="000E3F1E">
        <w:trPr>
          <w:trHeight w:val="325"/>
        </w:trPr>
        <w:tc>
          <w:tcPr>
            <w:tcW w:w="2664" w:type="pct"/>
            <w:gridSpan w:val="11"/>
            <w:noWrap/>
            <w:hideMark/>
          </w:tcPr>
          <w:p w14:paraId="75B0B0B0" w14:textId="77777777" w:rsidR="003658EC" w:rsidRPr="003658EC" w:rsidRDefault="00130D93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Requested b</w:t>
            </w:r>
            <w:r w:rsidR="003658EC" w:rsidRPr="003658EC">
              <w:rPr>
                <w:b/>
              </w:rPr>
              <w:t>y Colleague</w:t>
            </w:r>
          </w:p>
        </w:tc>
        <w:tc>
          <w:tcPr>
            <w:tcW w:w="2336" w:type="pct"/>
            <w:gridSpan w:val="4"/>
            <w:noWrap/>
            <w:hideMark/>
          </w:tcPr>
          <w:p w14:paraId="16774D99" w14:textId="77777777" w:rsidR="003658EC" w:rsidRPr="003658EC" w:rsidRDefault="00130D93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Requested b</w:t>
            </w:r>
            <w:r w:rsidR="003658EC" w:rsidRPr="003658EC">
              <w:rPr>
                <w:b/>
              </w:rPr>
              <w:t>y Team Manager</w:t>
            </w:r>
          </w:p>
        </w:tc>
      </w:tr>
      <w:tr w:rsidR="003658EC" w:rsidRPr="00B5414A" w14:paraId="26962F14" w14:textId="77777777" w:rsidTr="000E3F1E">
        <w:trPr>
          <w:trHeight w:val="425"/>
        </w:trPr>
        <w:tc>
          <w:tcPr>
            <w:tcW w:w="2664" w:type="pct"/>
            <w:gridSpan w:val="11"/>
            <w:vMerge w:val="restart"/>
            <w:tcBorders>
              <w:top w:val="single" w:sz="8" w:space="0" w:color="6679C0"/>
              <w:right w:val="single" w:sz="4" w:space="0" w:color="auto"/>
            </w:tcBorders>
            <w:hideMark/>
          </w:tcPr>
          <w:p w14:paraId="6B59C3E5" w14:textId="77777777" w:rsidR="003658EC" w:rsidRPr="00B5414A" w:rsidRDefault="003658EC" w:rsidP="00B5414A">
            <w:pPr>
              <w:pStyle w:val="BodyText1"/>
            </w:pPr>
            <w:r w:rsidRPr="00B5414A">
              <w:t> </w:t>
            </w:r>
          </w:p>
        </w:tc>
        <w:tc>
          <w:tcPr>
            <w:tcW w:w="2336" w:type="pct"/>
            <w:gridSpan w:val="4"/>
            <w:vMerge w:val="restart"/>
            <w:tcBorders>
              <w:left w:val="single" w:sz="4" w:space="0" w:color="auto"/>
            </w:tcBorders>
            <w:hideMark/>
          </w:tcPr>
          <w:p w14:paraId="6DBD1A4E" w14:textId="77777777" w:rsidR="003658EC" w:rsidRDefault="003658EC" w:rsidP="00B5414A">
            <w:pPr>
              <w:pStyle w:val="BodyText1"/>
            </w:pPr>
            <w:r w:rsidRPr="00B5414A">
              <w:t> </w:t>
            </w:r>
          </w:p>
          <w:p w14:paraId="0AA714C1" w14:textId="77777777" w:rsidR="007767B1" w:rsidRDefault="007767B1" w:rsidP="00B5414A">
            <w:pPr>
              <w:pStyle w:val="BodyText1"/>
            </w:pPr>
          </w:p>
          <w:p w14:paraId="46D3F1AD" w14:textId="77777777" w:rsidR="007767B1" w:rsidRDefault="007767B1" w:rsidP="00B5414A">
            <w:pPr>
              <w:pStyle w:val="BodyText1"/>
            </w:pPr>
          </w:p>
          <w:p w14:paraId="4BEB5137" w14:textId="77777777" w:rsidR="007767B1" w:rsidRDefault="007767B1" w:rsidP="00B5414A">
            <w:pPr>
              <w:pStyle w:val="BodyText1"/>
            </w:pPr>
          </w:p>
          <w:p w14:paraId="1D977CE1" w14:textId="77777777" w:rsidR="007767B1" w:rsidRDefault="007767B1" w:rsidP="00B5414A">
            <w:pPr>
              <w:pStyle w:val="BodyText1"/>
            </w:pPr>
          </w:p>
          <w:p w14:paraId="579E8BAB" w14:textId="77777777" w:rsidR="007767B1" w:rsidRDefault="007767B1" w:rsidP="00B5414A">
            <w:pPr>
              <w:pStyle w:val="BodyText1"/>
            </w:pPr>
          </w:p>
          <w:p w14:paraId="78610758" w14:textId="77777777" w:rsidR="007767B1" w:rsidRDefault="007767B1" w:rsidP="00B5414A">
            <w:pPr>
              <w:pStyle w:val="BodyText1"/>
            </w:pPr>
          </w:p>
          <w:p w14:paraId="3D63AE35" w14:textId="77777777" w:rsidR="007767B1" w:rsidRDefault="007767B1" w:rsidP="00B5414A">
            <w:pPr>
              <w:pStyle w:val="BodyText1"/>
            </w:pPr>
          </w:p>
          <w:p w14:paraId="341F0F2E" w14:textId="77777777" w:rsidR="000E3F1E" w:rsidRPr="00B5414A" w:rsidRDefault="000E3F1E" w:rsidP="00B5414A">
            <w:pPr>
              <w:pStyle w:val="BodyText1"/>
            </w:pPr>
          </w:p>
        </w:tc>
      </w:tr>
      <w:tr w:rsidR="003658EC" w:rsidRPr="00B5414A" w14:paraId="743304A9" w14:textId="77777777" w:rsidTr="000E3F1E">
        <w:trPr>
          <w:trHeight w:val="425"/>
        </w:trPr>
        <w:tc>
          <w:tcPr>
            <w:tcW w:w="2664" w:type="pct"/>
            <w:gridSpan w:val="11"/>
            <w:vMerge/>
            <w:tcBorders>
              <w:top w:val="single" w:sz="8" w:space="0" w:color="6679C0"/>
              <w:right w:val="single" w:sz="4" w:space="0" w:color="auto"/>
            </w:tcBorders>
            <w:hideMark/>
          </w:tcPr>
          <w:p w14:paraId="6A98E429" w14:textId="77777777" w:rsidR="003658EC" w:rsidRPr="00B5414A" w:rsidRDefault="003658EC" w:rsidP="00B5414A">
            <w:pPr>
              <w:pStyle w:val="BodyText1"/>
            </w:pPr>
          </w:p>
        </w:tc>
        <w:tc>
          <w:tcPr>
            <w:tcW w:w="2336" w:type="pct"/>
            <w:gridSpan w:val="4"/>
            <w:vMerge/>
            <w:tcBorders>
              <w:left w:val="single" w:sz="4" w:space="0" w:color="auto"/>
            </w:tcBorders>
            <w:hideMark/>
          </w:tcPr>
          <w:p w14:paraId="0675E731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355A69A9" w14:textId="77777777" w:rsidTr="000E3F1E">
        <w:trPr>
          <w:trHeight w:val="425"/>
        </w:trPr>
        <w:tc>
          <w:tcPr>
            <w:tcW w:w="2664" w:type="pct"/>
            <w:gridSpan w:val="11"/>
            <w:vMerge/>
            <w:tcBorders>
              <w:top w:val="single" w:sz="8" w:space="0" w:color="6679C0"/>
              <w:right w:val="single" w:sz="4" w:space="0" w:color="auto"/>
            </w:tcBorders>
            <w:hideMark/>
          </w:tcPr>
          <w:p w14:paraId="6446BAA2" w14:textId="77777777" w:rsidR="003658EC" w:rsidRPr="00B5414A" w:rsidRDefault="003658EC" w:rsidP="00B5414A">
            <w:pPr>
              <w:pStyle w:val="BodyText1"/>
            </w:pPr>
          </w:p>
        </w:tc>
        <w:tc>
          <w:tcPr>
            <w:tcW w:w="2336" w:type="pct"/>
            <w:gridSpan w:val="4"/>
            <w:vMerge/>
            <w:tcBorders>
              <w:left w:val="single" w:sz="4" w:space="0" w:color="auto"/>
            </w:tcBorders>
            <w:hideMark/>
          </w:tcPr>
          <w:p w14:paraId="0872C0C8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509B9192" w14:textId="77777777" w:rsidTr="000E3F1E">
        <w:trPr>
          <w:trHeight w:val="425"/>
        </w:trPr>
        <w:tc>
          <w:tcPr>
            <w:tcW w:w="2664" w:type="pct"/>
            <w:gridSpan w:val="11"/>
            <w:vMerge/>
            <w:tcBorders>
              <w:top w:val="single" w:sz="8" w:space="0" w:color="6679C0"/>
              <w:right w:val="single" w:sz="4" w:space="0" w:color="auto"/>
            </w:tcBorders>
            <w:hideMark/>
          </w:tcPr>
          <w:p w14:paraId="68944A4A" w14:textId="77777777" w:rsidR="003658EC" w:rsidRPr="00B5414A" w:rsidRDefault="003658EC" w:rsidP="00B5414A">
            <w:pPr>
              <w:pStyle w:val="BodyText1"/>
            </w:pPr>
          </w:p>
        </w:tc>
        <w:tc>
          <w:tcPr>
            <w:tcW w:w="2336" w:type="pct"/>
            <w:gridSpan w:val="4"/>
            <w:vMerge/>
            <w:tcBorders>
              <w:left w:val="single" w:sz="4" w:space="0" w:color="auto"/>
            </w:tcBorders>
            <w:hideMark/>
          </w:tcPr>
          <w:p w14:paraId="1BF2E72E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4180728B" w14:textId="77777777" w:rsidTr="000E3F1E">
        <w:trPr>
          <w:trHeight w:val="425"/>
        </w:trPr>
        <w:tc>
          <w:tcPr>
            <w:tcW w:w="2664" w:type="pct"/>
            <w:gridSpan w:val="11"/>
            <w:vMerge/>
            <w:tcBorders>
              <w:top w:val="single" w:sz="8" w:space="0" w:color="6679C0"/>
              <w:right w:val="single" w:sz="4" w:space="0" w:color="auto"/>
            </w:tcBorders>
            <w:hideMark/>
          </w:tcPr>
          <w:p w14:paraId="7B2C8147" w14:textId="77777777" w:rsidR="003658EC" w:rsidRPr="00B5414A" w:rsidRDefault="003658EC" w:rsidP="00B5414A">
            <w:pPr>
              <w:pStyle w:val="BodyText1"/>
            </w:pPr>
          </w:p>
        </w:tc>
        <w:tc>
          <w:tcPr>
            <w:tcW w:w="2336" w:type="pct"/>
            <w:gridSpan w:val="4"/>
            <w:vMerge/>
            <w:tcBorders>
              <w:left w:val="single" w:sz="4" w:space="0" w:color="auto"/>
            </w:tcBorders>
            <w:hideMark/>
          </w:tcPr>
          <w:p w14:paraId="75686891" w14:textId="77777777" w:rsidR="003658EC" w:rsidRPr="00B5414A" w:rsidRDefault="003658EC" w:rsidP="00B5414A">
            <w:pPr>
              <w:pStyle w:val="BodyText1"/>
            </w:pPr>
          </w:p>
        </w:tc>
      </w:tr>
      <w:tr w:rsidR="003658EC" w:rsidRPr="00B5414A" w14:paraId="0EACAFB0" w14:textId="77777777" w:rsidTr="000E3F1E">
        <w:trPr>
          <w:trHeight w:val="425"/>
        </w:trPr>
        <w:tc>
          <w:tcPr>
            <w:tcW w:w="2664" w:type="pct"/>
            <w:gridSpan w:val="11"/>
            <w:vMerge/>
            <w:tcBorders>
              <w:top w:val="single" w:sz="8" w:space="0" w:color="6679C0"/>
              <w:right w:val="single" w:sz="4" w:space="0" w:color="auto"/>
            </w:tcBorders>
            <w:hideMark/>
          </w:tcPr>
          <w:p w14:paraId="77B71FAD" w14:textId="77777777" w:rsidR="003658EC" w:rsidRPr="00B5414A" w:rsidRDefault="003658EC" w:rsidP="00B5414A">
            <w:pPr>
              <w:pStyle w:val="BodyText1"/>
            </w:pPr>
          </w:p>
        </w:tc>
        <w:tc>
          <w:tcPr>
            <w:tcW w:w="2336" w:type="pct"/>
            <w:gridSpan w:val="4"/>
            <w:vMerge/>
            <w:tcBorders>
              <w:left w:val="single" w:sz="4" w:space="0" w:color="auto"/>
            </w:tcBorders>
            <w:hideMark/>
          </w:tcPr>
          <w:p w14:paraId="4747203D" w14:textId="77777777" w:rsidR="003658EC" w:rsidRPr="00B5414A" w:rsidRDefault="003658EC" w:rsidP="00B5414A">
            <w:pPr>
              <w:pStyle w:val="BodyText1"/>
            </w:pPr>
          </w:p>
        </w:tc>
      </w:tr>
      <w:tr w:rsidR="007767B1" w:rsidRPr="00B5414A" w14:paraId="56EC3912" w14:textId="77777777" w:rsidTr="000E3F1E">
        <w:trPr>
          <w:trHeight w:val="325"/>
        </w:trPr>
        <w:tc>
          <w:tcPr>
            <w:tcW w:w="5000" w:type="pct"/>
            <w:gridSpan w:val="15"/>
            <w:noWrap/>
          </w:tcPr>
          <w:p w14:paraId="11DC9927" w14:textId="77777777" w:rsidR="007767B1" w:rsidRPr="00753B8C" w:rsidRDefault="000E3F1E" w:rsidP="000E3F1E">
            <w:pPr>
              <w:pStyle w:val="Heading2"/>
              <w:jc w:val="center"/>
              <w:outlineLvl w:val="1"/>
            </w:pPr>
            <w:bookmarkStart w:id="4" w:name="_Toc489538836"/>
            <w:r>
              <w:t>PROGRESS CHECKPOINTS</w:t>
            </w:r>
            <w:bookmarkEnd w:id="4"/>
          </w:p>
        </w:tc>
      </w:tr>
      <w:tr w:rsidR="002F5444" w:rsidRPr="00B5414A" w14:paraId="682F9AD8" w14:textId="77777777" w:rsidTr="002F5444">
        <w:trPr>
          <w:trHeight w:val="325"/>
        </w:trPr>
        <w:tc>
          <w:tcPr>
            <w:tcW w:w="0" w:type="pct"/>
            <w:noWrap/>
          </w:tcPr>
          <w:p w14:paraId="3F564174" w14:textId="77777777" w:rsidR="007767B1" w:rsidRPr="003658EC" w:rsidRDefault="007767B1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Action ref. #</w:t>
            </w:r>
          </w:p>
        </w:tc>
        <w:tc>
          <w:tcPr>
            <w:tcW w:w="0" w:type="pct"/>
            <w:gridSpan w:val="5"/>
            <w:noWrap/>
          </w:tcPr>
          <w:p w14:paraId="6B19D7C7" w14:textId="77777777" w:rsidR="007767B1" w:rsidRPr="003658EC" w:rsidRDefault="007767B1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Checkpoint date</w:t>
            </w:r>
          </w:p>
        </w:tc>
        <w:tc>
          <w:tcPr>
            <w:tcW w:w="0" w:type="pct"/>
            <w:gridSpan w:val="9"/>
            <w:noWrap/>
          </w:tcPr>
          <w:p w14:paraId="5977E8EC" w14:textId="77777777" w:rsidR="007767B1" w:rsidRPr="00753B8C" w:rsidRDefault="007767B1" w:rsidP="00753B8C">
            <w:pPr>
              <w:pStyle w:val="BodyText1"/>
              <w:jc w:val="both"/>
              <w:rPr>
                <w:b/>
              </w:rPr>
            </w:pPr>
            <w:r>
              <w:rPr>
                <w:b/>
              </w:rPr>
              <w:t>Expected progress</w:t>
            </w:r>
          </w:p>
        </w:tc>
      </w:tr>
      <w:tr w:rsidR="002F5444" w:rsidRPr="00B5414A" w14:paraId="3C01D506" w14:textId="77777777" w:rsidTr="002F5444">
        <w:trPr>
          <w:trHeight w:val="325"/>
        </w:trPr>
        <w:tc>
          <w:tcPr>
            <w:tcW w:w="0" w:type="pct"/>
            <w:noWrap/>
          </w:tcPr>
          <w:p w14:paraId="05544D01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5"/>
            <w:noWrap/>
          </w:tcPr>
          <w:p w14:paraId="0E1ACE7F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9"/>
            <w:noWrap/>
          </w:tcPr>
          <w:p w14:paraId="35709B47" w14:textId="77777777" w:rsidR="007767B1" w:rsidRPr="00753B8C" w:rsidRDefault="007767B1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2F5444" w:rsidRPr="00B5414A" w14:paraId="52BFC648" w14:textId="77777777" w:rsidTr="002F5444">
        <w:trPr>
          <w:trHeight w:val="325"/>
        </w:trPr>
        <w:tc>
          <w:tcPr>
            <w:tcW w:w="0" w:type="pct"/>
            <w:noWrap/>
          </w:tcPr>
          <w:p w14:paraId="2D56260A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5"/>
            <w:noWrap/>
          </w:tcPr>
          <w:p w14:paraId="5CFE25D2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9"/>
            <w:noWrap/>
          </w:tcPr>
          <w:p w14:paraId="1CFDE17A" w14:textId="77777777" w:rsidR="007767B1" w:rsidRPr="00753B8C" w:rsidRDefault="007767B1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2F5444" w:rsidRPr="00B5414A" w14:paraId="1ACBAFAB" w14:textId="77777777" w:rsidTr="002F5444">
        <w:trPr>
          <w:trHeight w:val="325"/>
        </w:trPr>
        <w:tc>
          <w:tcPr>
            <w:tcW w:w="0" w:type="pct"/>
            <w:noWrap/>
          </w:tcPr>
          <w:p w14:paraId="2226A481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5"/>
            <w:noWrap/>
          </w:tcPr>
          <w:p w14:paraId="3F81B55E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9"/>
            <w:noWrap/>
          </w:tcPr>
          <w:p w14:paraId="6E179C14" w14:textId="77777777" w:rsidR="007767B1" w:rsidRPr="00753B8C" w:rsidRDefault="007767B1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2F5444" w:rsidRPr="00B5414A" w14:paraId="54140088" w14:textId="77777777" w:rsidTr="002F5444">
        <w:trPr>
          <w:trHeight w:val="325"/>
        </w:trPr>
        <w:tc>
          <w:tcPr>
            <w:tcW w:w="0" w:type="pct"/>
            <w:noWrap/>
          </w:tcPr>
          <w:p w14:paraId="131EE51A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5"/>
            <w:noWrap/>
          </w:tcPr>
          <w:p w14:paraId="2347CFD8" w14:textId="77777777" w:rsidR="007767B1" w:rsidRPr="003658EC" w:rsidRDefault="007767B1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9"/>
            <w:noWrap/>
          </w:tcPr>
          <w:p w14:paraId="14FD4A31" w14:textId="77777777" w:rsidR="007767B1" w:rsidRPr="00753B8C" w:rsidRDefault="007767B1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2F5444" w:rsidRPr="00B5414A" w14:paraId="64E8CC7E" w14:textId="77777777" w:rsidTr="002F5444">
        <w:trPr>
          <w:trHeight w:val="325"/>
        </w:trPr>
        <w:tc>
          <w:tcPr>
            <w:tcW w:w="0" w:type="pct"/>
            <w:noWrap/>
          </w:tcPr>
          <w:p w14:paraId="1E654D3B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5"/>
            <w:noWrap/>
          </w:tcPr>
          <w:p w14:paraId="2F509286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9"/>
            <w:noWrap/>
          </w:tcPr>
          <w:p w14:paraId="4111DA19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0E3F1E" w:rsidRPr="00B5414A" w14:paraId="2AB89832" w14:textId="77777777" w:rsidTr="000E3F1E">
        <w:trPr>
          <w:trHeight w:val="325"/>
        </w:trPr>
        <w:tc>
          <w:tcPr>
            <w:tcW w:w="5000" w:type="pct"/>
            <w:gridSpan w:val="15"/>
            <w:noWrap/>
          </w:tcPr>
          <w:p w14:paraId="51F9EEB1" w14:textId="77777777" w:rsidR="00C14F83" w:rsidRDefault="00C14F83" w:rsidP="000E3F1E">
            <w:pPr>
              <w:pStyle w:val="BodyText1"/>
              <w:jc w:val="center"/>
              <w:rPr>
                <w:b/>
                <w:bCs/>
                <w:color w:val="FF0000"/>
                <w:sz w:val="20"/>
                <w:szCs w:val="24"/>
              </w:rPr>
            </w:pPr>
          </w:p>
          <w:p w14:paraId="7C46CBDF" w14:textId="77777777" w:rsidR="000E3F1E" w:rsidRDefault="000E3F1E" w:rsidP="000E3F1E">
            <w:pPr>
              <w:pStyle w:val="BodyText1"/>
              <w:jc w:val="center"/>
              <w:rPr>
                <w:b/>
                <w:bCs/>
                <w:color w:val="FF0000"/>
                <w:sz w:val="20"/>
                <w:szCs w:val="24"/>
              </w:rPr>
            </w:pPr>
            <w:r w:rsidRPr="003658EC">
              <w:rPr>
                <w:b/>
                <w:bCs/>
                <w:color w:val="FF0000"/>
                <w:sz w:val="20"/>
                <w:szCs w:val="24"/>
              </w:rPr>
              <w:t>**Failure to meet contractual requirements could lead to termination of contract**</w:t>
            </w:r>
          </w:p>
          <w:p w14:paraId="43082678" w14:textId="77777777" w:rsidR="00C14F83" w:rsidRPr="00753B8C" w:rsidRDefault="00C14F83" w:rsidP="000E3F1E">
            <w:pPr>
              <w:pStyle w:val="BodyText1"/>
              <w:jc w:val="center"/>
              <w:rPr>
                <w:b/>
              </w:rPr>
            </w:pPr>
          </w:p>
        </w:tc>
      </w:tr>
      <w:tr w:rsidR="000E3F1E" w:rsidRPr="00B5414A" w14:paraId="75F533F7" w14:textId="77777777" w:rsidTr="002F5444">
        <w:trPr>
          <w:trHeight w:val="325"/>
        </w:trPr>
        <w:tc>
          <w:tcPr>
            <w:tcW w:w="0" w:type="pct"/>
            <w:gridSpan w:val="4"/>
            <w:noWrap/>
          </w:tcPr>
          <w:p w14:paraId="06B37E66" w14:textId="77777777" w:rsidR="000E3F1E" w:rsidRPr="003658EC" w:rsidRDefault="000E3F1E" w:rsidP="00B5414A">
            <w:pPr>
              <w:pStyle w:val="BodyText1"/>
              <w:rPr>
                <w:b/>
              </w:rPr>
            </w:pPr>
            <w:r w:rsidRPr="003658EC">
              <w:rPr>
                <w:b/>
              </w:rPr>
              <w:t>Signed colleague:</w:t>
            </w:r>
          </w:p>
        </w:tc>
        <w:tc>
          <w:tcPr>
            <w:tcW w:w="0" w:type="pct"/>
            <w:gridSpan w:val="9"/>
            <w:noWrap/>
          </w:tcPr>
          <w:p w14:paraId="2F04C66E" w14:textId="77777777" w:rsidR="000E3F1E" w:rsidRPr="003658EC" w:rsidRDefault="000E3F1E" w:rsidP="00B5414A">
            <w:pPr>
              <w:pStyle w:val="BodyText1"/>
              <w:rPr>
                <w:b/>
              </w:rPr>
            </w:pPr>
            <w:r w:rsidRPr="003658EC">
              <w:rPr>
                <w:b/>
              </w:rPr>
              <w:t>Signed TM:</w:t>
            </w:r>
          </w:p>
        </w:tc>
        <w:tc>
          <w:tcPr>
            <w:tcW w:w="0" w:type="pct"/>
            <w:gridSpan w:val="2"/>
            <w:noWrap/>
          </w:tcPr>
          <w:p w14:paraId="653D265A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  <w:r w:rsidRPr="00753B8C">
              <w:rPr>
                <w:b/>
              </w:rPr>
              <w:t>Signed OM:</w:t>
            </w:r>
          </w:p>
        </w:tc>
      </w:tr>
      <w:tr w:rsidR="002F5444" w:rsidRPr="00B5414A" w14:paraId="12378F90" w14:textId="77777777" w:rsidTr="002F5444">
        <w:trPr>
          <w:trHeight w:val="325"/>
        </w:trPr>
        <w:tc>
          <w:tcPr>
            <w:tcW w:w="0" w:type="pct"/>
            <w:gridSpan w:val="3"/>
            <w:noWrap/>
          </w:tcPr>
          <w:p w14:paraId="5AD792CD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7"/>
            <w:noWrap/>
          </w:tcPr>
          <w:p w14:paraId="1B2796EB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5"/>
            <w:noWrap/>
          </w:tcPr>
          <w:p w14:paraId="58D5840B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0E3F1E" w:rsidRPr="00B5414A" w14:paraId="496F99E1" w14:textId="77777777" w:rsidTr="002F5444">
        <w:trPr>
          <w:trHeight w:val="325"/>
        </w:trPr>
        <w:tc>
          <w:tcPr>
            <w:tcW w:w="0" w:type="pct"/>
            <w:gridSpan w:val="3"/>
            <w:noWrap/>
          </w:tcPr>
          <w:p w14:paraId="788B3A8F" w14:textId="77777777" w:rsidR="000E3F1E" w:rsidRPr="003658EC" w:rsidRDefault="000E3F1E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0" w:type="pct"/>
            <w:gridSpan w:val="12"/>
            <w:noWrap/>
          </w:tcPr>
          <w:p w14:paraId="10528972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0E3F1E" w:rsidRPr="00B5414A" w14:paraId="174A7766" w14:textId="77777777" w:rsidTr="000E3F1E">
        <w:trPr>
          <w:trHeight w:val="325"/>
        </w:trPr>
        <w:tc>
          <w:tcPr>
            <w:tcW w:w="5000" w:type="pct"/>
            <w:gridSpan w:val="15"/>
            <w:noWrap/>
          </w:tcPr>
          <w:p w14:paraId="596F20CE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0E3F1E" w:rsidRPr="00B5414A" w14:paraId="29847CE1" w14:textId="77777777" w:rsidTr="000E3F1E">
        <w:trPr>
          <w:trHeight w:val="325"/>
        </w:trPr>
        <w:tc>
          <w:tcPr>
            <w:tcW w:w="5000" w:type="pct"/>
            <w:gridSpan w:val="15"/>
            <w:noWrap/>
          </w:tcPr>
          <w:p w14:paraId="1ED34180" w14:textId="77777777" w:rsidR="000E3F1E" w:rsidRPr="00753B8C" w:rsidRDefault="000E3F1E" w:rsidP="000E3F1E">
            <w:pPr>
              <w:pStyle w:val="Heading2"/>
              <w:jc w:val="center"/>
              <w:outlineLvl w:val="1"/>
            </w:pPr>
            <w:bookmarkStart w:id="5" w:name="_Toc489538837"/>
            <w:r w:rsidRPr="000E3F1E">
              <w:t>SERVICE IMPROVEMENT PLAN REVIEW</w:t>
            </w:r>
            <w:bookmarkEnd w:id="5"/>
          </w:p>
        </w:tc>
      </w:tr>
      <w:tr w:rsidR="002F5444" w:rsidRPr="00B5414A" w14:paraId="673F0077" w14:textId="77777777" w:rsidTr="002F5444">
        <w:trPr>
          <w:trHeight w:val="325"/>
        </w:trPr>
        <w:tc>
          <w:tcPr>
            <w:tcW w:w="0" w:type="pct"/>
            <w:gridSpan w:val="2"/>
            <w:noWrap/>
          </w:tcPr>
          <w:p w14:paraId="5AB7921D" w14:textId="77777777" w:rsidR="000E3F1E" w:rsidRPr="003658EC" w:rsidRDefault="000E3F1E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Action ref. #</w:t>
            </w:r>
          </w:p>
        </w:tc>
        <w:tc>
          <w:tcPr>
            <w:tcW w:w="0" w:type="pct"/>
            <w:gridSpan w:val="3"/>
            <w:noWrap/>
          </w:tcPr>
          <w:p w14:paraId="4F6D3C39" w14:textId="77777777" w:rsidR="000E3F1E" w:rsidRPr="003658EC" w:rsidRDefault="000E3F1E" w:rsidP="00B5414A">
            <w:pPr>
              <w:pStyle w:val="BodyText1"/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0" w:type="pct"/>
            <w:gridSpan w:val="10"/>
            <w:noWrap/>
          </w:tcPr>
          <w:p w14:paraId="2CAC40CF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  <w:r>
              <w:rPr>
                <w:b/>
              </w:rPr>
              <w:t>Review outcome</w:t>
            </w:r>
          </w:p>
        </w:tc>
      </w:tr>
      <w:tr w:rsidR="002F5444" w:rsidRPr="00B5414A" w14:paraId="16454D2F" w14:textId="77777777" w:rsidTr="002F5444">
        <w:trPr>
          <w:trHeight w:val="325"/>
        </w:trPr>
        <w:tc>
          <w:tcPr>
            <w:tcW w:w="0" w:type="pct"/>
            <w:gridSpan w:val="2"/>
            <w:noWrap/>
          </w:tcPr>
          <w:p w14:paraId="7701C911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3"/>
            <w:noWrap/>
          </w:tcPr>
          <w:p w14:paraId="1A8B8A56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10"/>
            <w:noWrap/>
          </w:tcPr>
          <w:p w14:paraId="7646D424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2F5444" w:rsidRPr="00B5414A" w14:paraId="13C57EED" w14:textId="77777777" w:rsidTr="002F5444">
        <w:trPr>
          <w:trHeight w:val="325"/>
        </w:trPr>
        <w:tc>
          <w:tcPr>
            <w:tcW w:w="0" w:type="pct"/>
            <w:gridSpan w:val="2"/>
            <w:noWrap/>
          </w:tcPr>
          <w:p w14:paraId="7BAED152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3"/>
            <w:noWrap/>
          </w:tcPr>
          <w:p w14:paraId="7CA14167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10"/>
            <w:noWrap/>
          </w:tcPr>
          <w:p w14:paraId="51570E1E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2F5444" w:rsidRPr="00B5414A" w14:paraId="39E779B4" w14:textId="77777777" w:rsidTr="002F5444">
        <w:trPr>
          <w:trHeight w:val="325"/>
        </w:trPr>
        <w:tc>
          <w:tcPr>
            <w:tcW w:w="0" w:type="pct"/>
            <w:gridSpan w:val="2"/>
            <w:noWrap/>
          </w:tcPr>
          <w:p w14:paraId="1AA2FE66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3"/>
            <w:noWrap/>
          </w:tcPr>
          <w:p w14:paraId="7A0660A6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10"/>
            <w:noWrap/>
          </w:tcPr>
          <w:p w14:paraId="61B6B916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2F5444" w:rsidRPr="00B5414A" w14:paraId="63BBD3FE" w14:textId="77777777" w:rsidTr="002F5444">
        <w:trPr>
          <w:trHeight w:val="325"/>
        </w:trPr>
        <w:tc>
          <w:tcPr>
            <w:tcW w:w="0" w:type="pct"/>
            <w:gridSpan w:val="2"/>
            <w:noWrap/>
          </w:tcPr>
          <w:p w14:paraId="0034B9C6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3"/>
            <w:noWrap/>
          </w:tcPr>
          <w:p w14:paraId="01C78A12" w14:textId="77777777" w:rsidR="000E3F1E" w:rsidRPr="003658EC" w:rsidRDefault="000E3F1E" w:rsidP="00B5414A">
            <w:pPr>
              <w:pStyle w:val="BodyText1"/>
              <w:rPr>
                <w:b/>
              </w:rPr>
            </w:pPr>
          </w:p>
        </w:tc>
        <w:tc>
          <w:tcPr>
            <w:tcW w:w="0" w:type="pct"/>
            <w:gridSpan w:val="10"/>
            <w:noWrap/>
          </w:tcPr>
          <w:p w14:paraId="5F087D4D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0E3F1E" w:rsidRPr="00B5414A" w14:paraId="72D94834" w14:textId="77777777" w:rsidTr="000E3F1E">
        <w:trPr>
          <w:trHeight w:val="325"/>
        </w:trPr>
        <w:tc>
          <w:tcPr>
            <w:tcW w:w="5000" w:type="pct"/>
            <w:gridSpan w:val="15"/>
            <w:noWrap/>
          </w:tcPr>
          <w:p w14:paraId="162E825F" w14:textId="77777777" w:rsidR="000E3F1E" w:rsidRDefault="000E3F1E" w:rsidP="00753B8C">
            <w:pPr>
              <w:pStyle w:val="BodyText1"/>
              <w:jc w:val="both"/>
              <w:rPr>
                <w:b/>
              </w:rPr>
            </w:pPr>
          </w:p>
          <w:p w14:paraId="114C2F4F" w14:textId="77777777" w:rsidR="0013130A" w:rsidRDefault="0013130A" w:rsidP="00753B8C">
            <w:pPr>
              <w:pStyle w:val="BodyText1"/>
              <w:jc w:val="both"/>
              <w:rPr>
                <w:b/>
              </w:rPr>
            </w:pPr>
          </w:p>
          <w:p w14:paraId="32BFB767" w14:textId="77777777" w:rsidR="0013130A" w:rsidRDefault="0013130A" w:rsidP="00753B8C">
            <w:pPr>
              <w:pStyle w:val="BodyText1"/>
              <w:jc w:val="both"/>
              <w:rPr>
                <w:b/>
              </w:rPr>
            </w:pPr>
          </w:p>
          <w:p w14:paraId="7FEBABC0" w14:textId="77777777" w:rsidR="0013130A" w:rsidRDefault="0013130A" w:rsidP="00753B8C">
            <w:pPr>
              <w:pStyle w:val="BodyText1"/>
              <w:jc w:val="both"/>
              <w:rPr>
                <w:b/>
              </w:rPr>
            </w:pPr>
          </w:p>
          <w:p w14:paraId="0F28F3F1" w14:textId="77777777" w:rsidR="0013130A" w:rsidRDefault="0013130A" w:rsidP="00753B8C">
            <w:pPr>
              <w:pStyle w:val="BodyText1"/>
              <w:jc w:val="both"/>
              <w:rPr>
                <w:b/>
              </w:rPr>
            </w:pPr>
          </w:p>
          <w:p w14:paraId="37C099CE" w14:textId="77777777" w:rsidR="0013130A" w:rsidRPr="00753B8C" w:rsidRDefault="0013130A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0E3F1E" w:rsidRPr="00B5414A" w14:paraId="53CA10C3" w14:textId="77777777" w:rsidTr="000E3F1E">
        <w:trPr>
          <w:trHeight w:val="325"/>
        </w:trPr>
        <w:tc>
          <w:tcPr>
            <w:tcW w:w="5000" w:type="pct"/>
            <w:gridSpan w:val="15"/>
            <w:noWrap/>
          </w:tcPr>
          <w:p w14:paraId="14B3E0F7" w14:textId="77777777" w:rsidR="000E3F1E" w:rsidRPr="00753B8C" w:rsidRDefault="000E3F1E" w:rsidP="000E3F1E">
            <w:pPr>
              <w:pStyle w:val="BodyText1"/>
              <w:jc w:val="center"/>
              <w:rPr>
                <w:b/>
              </w:rPr>
            </w:pPr>
            <w:r w:rsidRPr="000E3F1E">
              <w:rPr>
                <w:rFonts w:asciiTheme="minorHAnsi" w:hAnsiTheme="minorHAnsi"/>
                <w:b/>
                <w:bCs/>
                <w:color w:val="6679C0" w:themeColor="text2"/>
              </w:rPr>
              <w:t>CONCLUSION OF FINAL REVIEW</w:t>
            </w:r>
          </w:p>
        </w:tc>
      </w:tr>
      <w:tr w:rsidR="000E3F1E" w:rsidRPr="00B5414A" w14:paraId="208653E4" w14:textId="77777777" w:rsidTr="00F71B1D">
        <w:trPr>
          <w:trHeight w:val="1785"/>
        </w:trPr>
        <w:tc>
          <w:tcPr>
            <w:tcW w:w="5000" w:type="pct"/>
            <w:gridSpan w:val="15"/>
            <w:noWrap/>
          </w:tcPr>
          <w:p w14:paraId="09F1E90D" w14:textId="77777777" w:rsidR="000E3F1E" w:rsidRPr="00753B8C" w:rsidRDefault="000E3F1E" w:rsidP="00753B8C">
            <w:pPr>
              <w:pStyle w:val="BodyText1"/>
              <w:jc w:val="both"/>
              <w:rPr>
                <w:b/>
              </w:rPr>
            </w:pPr>
          </w:p>
        </w:tc>
      </w:tr>
      <w:tr w:rsidR="000E3F1E" w:rsidRPr="00B5414A" w14:paraId="4129E31E" w14:textId="77777777" w:rsidTr="002F5444">
        <w:trPr>
          <w:trHeight w:val="325"/>
        </w:trPr>
        <w:tc>
          <w:tcPr>
            <w:tcW w:w="0" w:type="pct"/>
            <w:gridSpan w:val="12"/>
            <w:noWrap/>
          </w:tcPr>
          <w:p w14:paraId="5C4D2632" w14:textId="77777777" w:rsidR="000E3F1E" w:rsidRPr="00753B8C" w:rsidRDefault="000E3F1E" w:rsidP="000E3F1E">
            <w:pPr>
              <w:pStyle w:val="BodyText1"/>
              <w:rPr>
                <w:b/>
              </w:rPr>
            </w:pPr>
            <w:r w:rsidRPr="00753B8C">
              <w:rPr>
                <w:b/>
              </w:rPr>
              <w:t xml:space="preserve">Date </w:t>
            </w:r>
            <w:r w:rsidR="00130D93" w:rsidRPr="00753B8C">
              <w:rPr>
                <w:b/>
              </w:rPr>
              <w:t>Action Plan</w:t>
            </w:r>
            <w:r w:rsidRPr="00753B8C">
              <w:rPr>
                <w:b/>
              </w:rPr>
              <w:t xml:space="preserve"> Completed</w:t>
            </w:r>
          </w:p>
        </w:tc>
        <w:tc>
          <w:tcPr>
            <w:tcW w:w="0" w:type="pct"/>
            <w:gridSpan w:val="3"/>
            <w:noWrap/>
          </w:tcPr>
          <w:p w14:paraId="16BF3A3D" w14:textId="77777777" w:rsidR="000E3F1E" w:rsidRPr="00753B8C" w:rsidRDefault="000E3F1E" w:rsidP="00B5414A">
            <w:pPr>
              <w:pStyle w:val="BodyText1"/>
              <w:rPr>
                <w:b/>
              </w:rPr>
            </w:pPr>
            <w:r w:rsidRPr="00753B8C">
              <w:rPr>
                <w:b/>
              </w:rPr>
              <w:t>Plan met?</w:t>
            </w:r>
          </w:p>
        </w:tc>
      </w:tr>
      <w:tr w:rsidR="000E3F1E" w:rsidRPr="00B5414A" w14:paraId="70EFE24A" w14:textId="77777777" w:rsidTr="002F5444">
        <w:trPr>
          <w:trHeight w:val="325"/>
        </w:trPr>
        <w:tc>
          <w:tcPr>
            <w:tcW w:w="0" w:type="pct"/>
            <w:gridSpan w:val="12"/>
            <w:noWrap/>
          </w:tcPr>
          <w:p w14:paraId="7EFACF22" w14:textId="77777777" w:rsidR="000E3F1E" w:rsidRPr="00B5414A" w:rsidRDefault="000E3F1E" w:rsidP="00B5414A">
            <w:pPr>
              <w:pStyle w:val="BodyText1"/>
            </w:pPr>
          </w:p>
        </w:tc>
        <w:tc>
          <w:tcPr>
            <w:tcW w:w="0" w:type="pct"/>
            <w:gridSpan w:val="3"/>
            <w:noWrap/>
          </w:tcPr>
          <w:p w14:paraId="76E9585D" w14:textId="77777777" w:rsidR="000E3F1E" w:rsidRPr="00B5414A" w:rsidRDefault="000E3F1E" w:rsidP="00B5414A">
            <w:pPr>
              <w:pStyle w:val="BodyText1"/>
            </w:pPr>
          </w:p>
        </w:tc>
      </w:tr>
    </w:tbl>
    <w:p w14:paraId="3DC9307C" w14:textId="5AE26308" w:rsidR="001030FA" w:rsidRDefault="001030FA" w:rsidP="001030FA">
      <w:pPr>
        <w:pStyle w:val="BodyText1"/>
      </w:pPr>
    </w:p>
    <w:sectPr w:rsidR="001030FA" w:rsidSect="003658EC">
      <w:type w:val="continuous"/>
      <w:pgSz w:w="11906" w:h="16838"/>
      <w:pgMar w:top="1814" w:right="1559" w:bottom="1985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233A3" w14:textId="77777777" w:rsidR="00E4459A" w:rsidRDefault="00E4459A">
      <w:r>
        <w:separator/>
      </w:r>
    </w:p>
  </w:endnote>
  <w:endnote w:type="continuationSeparator" w:id="0">
    <w:p w14:paraId="76DCE3FD" w14:textId="77777777" w:rsidR="00E4459A" w:rsidRDefault="00E4459A">
      <w:r>
        <w:continuationSeparator/>
      </w:r>
    </w:p>
  </w:endnote>
  <w:endnote w:type="continuationNotice" w:id="1">
    <w:p w14:paraId="4D715CCE" w14:textId="77777777" w:rsidR="00E4459A" w:rsidRDefault="00E44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ernicus">
    <w:panose1 w:val="02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panose1 w:val="020B0803020203060202"/>
    <w:charset w:val="00"/>
    <w:family w:val="auto"/>
    <w:pitch w:val="variable"/>
    <w:sig w:usb0="A000002F" w:usb1="5000205B" w:usb2="00000000" w:usb3="00000000" w:csb0="0000009B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D46174" w14:paraId="1ED6A990" w14:textId="77777777" w:rsidTr="001D1012">
      <w:trPr>
        <w:trHeight w:val="836"/>
      </w:trPr>
      <w:tc>
        <w:tcPr>
          <w:tcW w:w="7020" w:type="dxa"/>
          <w:shd w:val="clear" w:color="auto" w:fill="auto"/>
        </w:tcPr>
        <w:p w14:paraId="499A1E0E" w14:textId="77777777" w:rsidR="00871CB3" w:rsidRPr="00D46174" w:rsidRDefault="00871CB3" w:rsidP="000E0182">
          <w:pPr>
            <w:tabs>
              <w:tab w:val="center" w:pos="5138"/>
            </w:tabs>
          </w:pPr>
          <w:r w:rsidRPr="00D46174">
            <w:rPr>
              <w:bCs/>
              <w:color w:val="7F7671"/>
              <w:sz w:val="16"/>
            </w:rPr>
            <w:br/>
            <w:t xml:space="preserve">File Name: </w:t>
          </w:r>
          <w:r>
            <w:rPr>
              <w:bCs/>
              <w:color w:val="7F7671"/>
              <w:sz w:val="16"/>
            </w:rPr>
            <w:t>Management guide</w:t>
          </w:r>
          <w:r w:rsidRPr="00D46174">
            <w:rPr>
              <w:bCs/>
              <w:color w:val="7F7671"/>
              <w:sz w:val="16"/>
            </w:rPr>
            <w:tab/>
            <w:t xml:space="preserve">Page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PAGE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043D7B">
            <w:rPr>
              <w:bCs/>
              <w:noProof/>
              <w:color w:val="7F7671"/>
              <w:sz w:val="16"/>
            </w:rPr>
            <w:t>1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t xml:space="preserve"> of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NUMPAGES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043D7B">
            <w:rPr>
              <w:bCs/>
              <w:noProof/>
              <w:color w:val="7F7671"/>
              <w:sz w:val="16"/>
            </w:rPr>
            <w:t>3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br/>
            <w:t xml:space="preserve">Owner: </w:t>
          </w:r>
          <w:r>
            <w:rPr>
              <w:bCs/>
              <w:color w:val="7F7671"/>
              <w:sz w:val="16"/>
            </w:rPr>
            <w:t>COO</w:t>
          </w:r>
          <w:r w:rsidRPr="00D46174">
            <w:rPr>
              <w:bCs/>
              <w:color w:val="7F7671"/>
              <w:sz w:val="16"/>
            </w:rPr>
            <w:br/>
            <w:t xml:space="preserve">Security Classification: </w:t>
          </w:r>
          <w:r>
            <w:rPr>
              <w:bCs/>
              <w:color w:val="7F7671"/>
              <w:sz w:val="16"/>
            </w:rPr>
            <w:t>Private</w:t>
          </w:r>
        </w:p>
      </w:tc>
      <w:tc>
        <w:tcPr>
          <w:tcW w:w="3780" w:type="dxa"/>
          <w:shd w:val="clear" w:color="auto" w:fill="auto"/>
        </w:tcPr>
        <w:p w14:paraId="387FEDE8" w14:textId="77777777" w:rsidR="00871CB3" w:rsidRPr="00D46174" w:rsidRDefault="00871CB3" w:rsidP="0086567B">
          <w:pPr>
            <w:pStyle w:val="FootTableText"/>
            <w:jc w:val="right"/>
            <w:rPr>
              <w:rFonts w:ascii="Georgia" w:hAnsi="Georgia"/>
            </w:rPr>
          </w:pPr>
          <w:r>
            <w:rPr>
              <w:rFonts w:ascii="Georgia" w:hAnsi="Georgia"/>
            </w:rPr>
            <w:br/>
            <w:t>Version: 2.13</w:t>
          </w:r>
          <w:r w:rsidRPr="00D46174">
            <w:rPr>
              <w:rFonts w:ascii="Georgia" w:hAnsi="Georgia"/>
            </w:rPr>
            <w:br/>
            <w:t xml:space="preserve">Next Review Date: </w:t>
          </w:r>
          <w:r>
            <w:rPr>
              <w:rFonts w:ascii="Georgia" w:hAnsi="Georgia"/>
            </w:rPr>
            <w:t>November 2017</w:t>
          </w:r>
        </w:p>
      </w:tc>
    </w:tr>
  </w:tbl>
  <w:p w14:paraId="2C33A958" w14:textId="77777777" w:rsidR="00871CB3" w:rsidRPr="00D46174" w:rsidRDefault="00871CB3" w:rsidP="00F1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7C4658" w14:paraId="2EAE9D97" w14:textId="77777777" w:rsidTr="00CD1265">
      <w:tc>
        <w:tcPr>
          <w:tcW w:w="7020" w:type="dxa"/>
          <w:shd w:val="clear" w:color="auto" w:fill="auto"/>
        </w:tcPr>
        <w:p w14:paraId="75033E50" w14:textId="77777777" w:rsidR="00871CB3" w:rsidRPr="007C4658" w:rsidRDefault="00871CB3" w:rsidP="00FB5232">
          <w:pPr>
            <w:pStyle w:val="FootTableText"/>
            <w:jc w:val="center"/>
            <w:rPr>
              <w:rFonts w:ascii="Copernicus" w:hAnsi="Copernicus"/>
            </w:rPr>
          </w:pPr>
        </w:p>
      </w:tc>
      <w:tc>
        <w:tcPr>
          <w:tcW w:w="3780" w:type="dxa"/>
          <w:shd w:val="clear" w:color="auto" w:fill="auto"/>
          <w:vAlign w:val="bottom"/>
        </w:tcPr>
        <w:p w14:paraId="187A80DF" w14:textId="77777777" w:rsidR="00871CB3" w:rsidRPr="007C4658" w:rsidRDefault="00871CB3" w:rsidP="00FB5232">
          <w:pPr>
            <w:pStyle w:val="FootTableText"/>
            <w:rPr>
              <w:rFonts w:ascii="Copernicus" w:hAnsi="Copernicus"/>
              <w:color w:val="333333"/>
            </w:rPr>
          </w:pPr>
        </w:p>
      </w:tc>
    </w:tr>
    <w:tr w:rsidR="00871CB3" w:rsidRPr="007C4658" w14:paraId="50DCA19D" w14:textId="77777777" w:rsidTr="00CD1265">
      <w:tc>
        <w:tcPr>
          <w:tcW w:w="7020" w:type="dxa"/>
          <w:shd w:val="clear" w:color="auto" w:fill="auto"/>
        </w:tcPr>
        <w:p w14:paraId="7BE074A1" w14:textId="77777777" w:rsidR="00871CB3" w:rsidRPr="00F10104" w:rsidRDefault="00871CB3" w:rsidP="00F10104">
          <w:pPr>
            <w:tabs>
              <w:tab w:val="left" w:pos="4335"/>
            </w:tabs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>File Name:</w:t>
          </w:r>
          <w:r>
            <w:rPr>
              <w:bCs/>
              <w:color w:val="7F7671"/>
              <w:sz w:val="16"/>
            </w:rPr>
            <w:t xml:space="preserve"> </w:t>
          </w:r>
          <w:r>
            <w:rPr>
              <w:bCs/>
              <w:color w:val="7F7671"/>
              <w:sz w:val="16"/>
            </w:rPr>
            <w:tab/>
          </w:r>
          <w:r w:rsidRPr="00F10104">
            <w:rPr>
              <w:bCs/>
              <w:color w:val="7F7671"/>
              <w:sz w:val="16"/>
            </w:rPr>
            <w:t xml:space="preserve">Page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PAGE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1</w:t>
          </w:r>
          <w:r w:rsidRPr="00F10104">
            <w:rPr>
              <w:bCs/>
              <w:color w:val="7F7671"/>
              <w:sz w:val="16"/>
            </w:rPr>
            <w:fldChar w:fldCharType="end"/>
          </w:r>
          <w:r w:rsidRPr="00F10104">
            <w:rPr>
              <w:bCs/>
              <w:color w:val="7F7671"/>
              <w:sz w:val="16"/>
            </w:rPr>
            <w:t xml:space="preserve"> of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NUMPAGES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2</w:t>
          </w:r>
          <w:r w:rsidRPr="00F10104">
            <w:rPr>
              <w:bCs/>
              <w:color w:val="7F7671"/>
              <w:sz w:val="16"/>
            </w:rPr>
            <w:fldChar w:fldCharType="end"/>
          </w:r>
        </w:p>
        <w:p w14:paraId="6CE74F54" w14:textId="77777777" w:rsidR="00871CB3" w:rsidRPr="00F10104" w:rsidRDefault="00871CB3" w:rsidP="00F10104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Owner: </w:t>
          </w:r>
        </w:p>
        <w:p w14:paraId="00DB39B0" w14:textId="77777777" w:rsidR="00871CB3" w:rsidRPr="007C4658" w:rsidRDefault="00871CB3" w:rsidP="00143D6A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Security Classification: </w:t>
          </w:r>
        </w:p>
      </w:tc>
      <w:tc>
        <w:tcPr>
          <w:tcW w:w="3780" w:type="dxa"/>
          <w:shd w:val="clear" w:color="auto" w:fill="auto"/>
        </w:tcPr>
        <w:p w14:paraId="7540C543" w14:textId="77777777" w:rsidR="00871CB3" w:rsidRPr="007C4658" w:rsidRDefault="00871CB3" w:rsidP="007C4658">
          <w:pPr>
            <w:pStyle w:val="FootTableText"/>
            <w:jc w:val="right"/>
            <w:rPr>
              <w:rFonts w:ascii="Copernicus" w:hAnsi="Copernicus"/>
            </w:rPr>
          </w:pPr>
          <w:r w:rsidRPr="00F10104">
            <w:rPr>
              <w:rFonts w:ascii="Copernicus" w:hAnsi="Copernicus"/>
            </w:rPr>
            <w:t>Version: 1.</w:t>
          </w:r>
          <w:r>
            <w:rPr>
              <w:rFonts w:ascii="Copernicus" w:hAnsi="Copernicus"/>
            </w:rPr>
            <w:t>0</w:t>
          </w:r>
          <w:r>
            <w:rPr>
              <w:rFonts w:ascii="Copernicus" w:hAnsi="Copernicus"/>
            </w:rPr>
            <w:br/>
            <w:t>Next Review Date: dd/mm/yyyy</w:t>
          </w:r>
        </w:p>
      </w:tc>
    </w:tr>
  </w:tbl>
  <w:p w14:paraId="3B30D63B" w14:textId="77777777" w:rsidR="00871CB3" w:rsidRPr="007C4658" w:rsidRDefault="00871CB3" w:rsidP="007C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AB9B" w14:textId="77777777" w:rsidR="00E4459A" w:rsidRDefault="00E4459A">
      <w:r>
        <w:separator/>
      </w:r>
    </w:p>
  </w:footnote>
  <w:footnote w:type="continuationSeparator" w:id="0">
    <w:p w14:paraId="6679CB4F" w14:textId="77777777" w:rsidR="00E4459A" w:rsidRDefault="00E4459A">
      <w:r>
        <w:continuationSeparator/>
      </w:r>
    </w:p>
  </w:footnote>
  <w:footnote w:type="continuationNotice" w:id="1">
    <w:p w14:paraId="734B6C35" w14:textId="77777777" w:rsidR="00E4459A" w:rsidRDefault="00E44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A44C7" w14:textId="77777777" w:rsidR="00871CB3" w:rsidRDefault="00871CB3" w:rsidP="00C84649"/>
  <w:p w14:paraId="4C0D66A6" w14:textId="77777777" w:rsidR="00871CB3" w:rsidRPr="00C84649" w:rsidRDefault="00871CB3" w:rsidP="00C84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5281" w14:textId="77777777" w:rsidR="00871CB3" w:rsidRDefault="00871CB3" w:rsidP="00C84649">
    <w:pPr>
      <w:ind w:right="-3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09C4B" wp14:editId="2468C2F0">
          <wp:simplePos x="0" y="0"/>
          <wp:positionH relativeFrom="column">
            <wp:posOffset>-898644</wp:posOffset>
          </wp:positionH>
          <wp:positionV relativeFrom="paragraph">
            <wp:posOffset>-350239</wp:posOffset>
          </wp:positionV>
          <wp:extent cx="7553325" cy="128333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50237" w14:textId="77777777" w:rsidR="00871CB3" w:rsidRDefault="00871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464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8A5905"/>
    <w:multiLevelType w:val="hybridMultilevel"/>
    <w:tmpl w:val="B974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B1F82"/>
    <w:multiLevelType w:val="hybridMultilevel"/>
    <w:tmpl w:val="90DA9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E5F15"/>
    <w:multiLevelType w:val="multilevel"/>
    <w:tmpl w:val="B4D86166"/>
    <w:styleLink w:val="Huntswood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16F5"/>
    <w:multiLevelType w:val="hybridMultilevel"/>
    <w:tmpl w:val="7916C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A2549"/>
    <w:multiLevelType w:val="hybridMultilevel"/>
    <w:tmpl w:val="735AC52E"/>
    <w:lvl w:ilvl="0" w:tplc="0666C2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2DCB"/>
    <w:multiLevelType w:val="hybridMultilevel"/>
    <w:tmpl w:val="092A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BDE"/>
    <w:multiLevelType w:val="hybridMultilevel"/>
    <w:tmpl w:val="DC0A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A9A"/>
    <w:multiLevelType w:val="hybridMultilevel"/>
    <w:tmpl w:val="72FE0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6499"/>
    <w:multiLevelType w:val="multilevel"/>
    <w:tmpl w:val="0809001D"/>
    <w:styleLink w:val="Huntswoo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26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5262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802D50"/>
    <w:multiLevelType w:val="hybridMultilevel"/>
    <w:tmpl w:val="26BC7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7794"/>
    <w:multiLevelType w:val="hybridMultilevel"/>
    <w:tmpl w:val="5E82FB3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7AF14C8"/>
    <w:multiLevelType w:val="hybridMultilevel"/>
    <w:tmpl w:val="D1346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1627"/>
    <w:multiLevelType w:val="hybridMultilevel"/>
    <w:tmpl w:val="73982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319C7"/>
    <w:multiLevelType w:val="hybridMultilevel"/>
    <w:tmpl w:val="B5808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5B1A"/>
    <w:multiLevelType w:val="hybridMultilevel"/>
    <w:tmpl w:val="6AF82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68C"/>
    <w:multiLevelType w:val="hybridMultilevel"/>
    <w:tmpl w:val="7A2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71460"/>
    <w:multiLevelType w:val="hybridMultilevel"/>
    <w:tmpl w:val="C04A5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2EDC"/>
    <w:multiLevelType w:val="hybridMultilevel"/>
    <w:tmpl w:val="A1C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316E5"/>
    <w:multiLevelType w:val="hybridMultilevel"/>
    <w:tmpl w:val="2F52B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F7A36"/>
    <w:multiLevelType w:val="hybridMultilevel"/>
    <w:tmpl w:val="2CC03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D6C1E"/>
    <w:multiLevelType w:val="hybridMultilevel"/>
    <w:tmpl w:val="02FCD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D6412"/>
    <w:multiLevelType w:val="hybridMultilevel"/>
    <w:tmpl w:val="80CC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7DDF"/>
    <w:multiLevelType w:val="hybridMultilevel"/>
    <w:tmpl w:val="5DEEE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2356B"/>
    <w:multiLevelType w:val="hybridMultilevel"/>
    <w:tmpl w:val="FC76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188E"/>
    <w:multiLevelType w:val="hybridMultilevel"/>
    <w:tmpl w:val="27181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75F7"/>
    <w:multiLevelType w:val="multilevel"/>
    <w:tmpl w:val="477CD9EE"/>
    <w:styleLink w:val="Bulletlevel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8BB"/>
    <w:multiLevelType w:val="hybridMultilevel"/>
    <w:tmpl w:val="1CBEF764"/>
    <w:lvl w:ilvl="0" w:tplc="C304088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7602"/>
    <w:multiLevelType w:val="hybridMultilevel"/>
    <w:tmpl w:val="F3FA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F06D0"/>
    <w:multiLevelType w:val="hybridMultilevel"/>
    <w:tmpl w:val="0454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3F37"/>
    <w:multiLevelType w:val="hybridMultilevel"/>
    <w:tmpl w:val="775A5A06"/>
    <w:lvl w:ilvl="0" w:tplc="EC9CCCEE">
      <w:start w:val="1"/>
      <w:numFmt w:val="bullet"/>
      <w:pStyle w:val="BulletHW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70B9B"/>
    <w:multiLevelType w:val="hybridMultilevel"/>
    <w:tmpl w:val="CC5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4"/>
  </w:num>
  <w:num w:numId="5">
    <w:abstractNumId w:val="25"/>
  </w:num>
  <w:num w:numId="6">
    <w:abstractNumId w:val="17"/>
  </w:num>
  <w:num w:numId="7">
    <w:abstractNumId w:val="32"/>
  </w:num>
  <w:num w:numId="8">
    <w:abstractNumId w:val="19"/>
  </w:num>
  <w:num w:numId="9">
    <w:abstractNumId w:val="29"/>
  </w:num>
  <w:num w:numId="10">
    <w:abstractNumId w:val="15"/>
  </w:num>
  <w:num w:numId="11">
    <w:abstractNumId w:val="2"/>
  </w:num>
  <w:num w:numId="12">
    <w:abstractNumId w:val="16"/>
  </w:num>
  <w:num w:numId="13">
    <w:abstractNumId w:val="8"/>
  </w:num>
  <w:num w:numId="14">
    <w:abstractNumId w:val="21"/>
  </w:num>
  <w:num w:numId="15">
    <w:abstractNumId w:val="1"/>
  </w:num>
  <w:num w:numId="16">
    <w:abstractNumId w:val="1"/>
  </w:num>
  <w:num w:numId="17">
    <w:abstractNumId w:val="1"/>
  </w:num>
  <w:num w:numId="18">
    <w:abstractNumId w:val="31"/>
  </w:num>
  <w:num w:numId="19">
    <w:abstractNumId w:val="20"/>
  </w:num>
  <w:num w:numId="20">
    <w:abstractNumId w:val="3"/>
  </w:num>
  <w:num w:numId="21">
    <w:abstractNumId w:val="22"/>
  </w:num>
  <w:num w:numId="22">
    <w:abstractNumId w:val="18"/>
  </w:num>
  <w:num w:numId="23">
    <w:abstractNumId w:val="23"/>
  </w:num>
  <w:num w:numId="24">
    <w:abstractNumId w:val="11"/>
  </w:num>
  <w:num w:numId="25">
    <w:abstractNumId w:val="13"/>
  </w:num>
  <w:num w:numId="26">
    <w:abstractNumId w:val="0"/>
  </w:num>
  <w:num w:numId="27">
    <w:abstractNumId w:val="12"/>
  </w:num>
  <w:num w:numId="28">
    <w:abstractNumId w:val="31"/>
  </w:num>
  <w:num w:numId="29">
    <w:abstractNumId w:val="31"/>
  </w:num>
  <w:num w:numId="30">
    <w:abstractNumId w:val="26"/>
  </w:num>
  <w:num w:numId="31">
    <w:abstractNumId w:val="28"/>
  </w:num>
  <w:num w:numId="32">
    <w:abstractNumId w:val="9"/>
  </w:num>
  <w:num w:numId="33">
    <w:abstractNumId w:val="24"/>
  </w:num>
  <w:num w:numId="34">
    <w:abstractNumId w:val="5"/>
  </w:num>
  <w:num w:numId="35">
    <w:abstractNumId w:val="7"/>
  </w:num>
  <w:num w:numId="36">
    <w:abstractNumId w:val="14"/>
  </w:num>
  <w:num w:numId="37">
    <w:abstractNumId w:val="6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4"/>
    <w:rsid w:val="00000997"/>
    <w:rsid w:val="000010E3"/>
    <w:rsid w:val="00003DD6"/>
    <w:rsid w:val="000152E8"/>
    <w:rsid w:val="0001641E"/>
    <w:rsid w:val="00016BB6"/>
    <w:rsid w:val="00023989"/>
    <w:rsid w:val="00034E79"/>
    <w:rsid w:val="000356F3"/>
    <w:rsid w:val="00035E41"/>
    <w:rsid w:val="00040E62"/>
    <w:rsid w:val="00043D7B"/>
    <w:rsid w:val="00045806"/>
    <w:rsid w:val="00054F12"/>
    <w:rsid w:val="00070A32"/>
    <w:rsid w:val="000777B7"/>
    <w:rsid w:val="00082292"/>
    <w:rsid w:val="0008402D"/>
    <w:rsid w:val="0008623A"/>
    <w:rsid w:val="00086610"/>
    <w:rsid w:val="000877BF"/>
    <w:rsid w:val="0009150F"/>
    <w:rsid w:val="00095D5F"/>
    <w:rsid w:val="00097F9E"/>
    <w:rsid w:val="000A0964"/>
    <w:rsid w:val="000B3DF2"/>
    <w:rsid w:val="000B491B"/>
    <w:rsid w:val="000B6C7D"/>
    <w:rsid w:val="000C0FD3"/>
    <w:rsid w:val="000C1C8E"/>
    <w:rsid w:val="000C4164"/>
    <w:rsid w:val="000C553C"/>
    <w:rsid w:val="000C5EF3"/>
    <w:rsid w:val="000D0702"/>
    <w:rsid w:val="000D601A"/>
    <w:rsid w:val="000E0182"/>
    <w:rsid w:val="000E3F1E"/>
    <w:rsid w:val="000E616F"/>
    <w:rsid w:val="000F0865"/>
    <w:rsid w:val="000F0A91"/>
    <w:rsid w:val="000F747C"/>
    <w:rsid w:val="001030FA"/>
    <w:rsid w:val="0010357F"/>
    <w:rsid w:val="00103FB1"/>
    <w:rsid w:val="0010671A"/>
    <w:rsid w:val="001070D0"/>
    <w:rsid w:val="001142EB"/>
    <w:rsid w:val="00120678"/>
    <w:rsid w:val="001232B9"/>
    <w:rsid w:val="00123B70"/>
    <w:rsid w:val="00124BFE"/>
    <w:rsid w:val="00130D93"/>
    <w:rsid w:val="0013130A"/>
    <w:rsid w:val="00143D6A"/>
    <w:rsid w:val="00145329"/>
    <w:rsid w:val="00154122"/>
    <w:rsid w:val="00155CBC"/>
    <w:rsid w:val="00160996"/>
    <w:rsid w:val="00165EA6"/>
    <w:rsid w:val="00171B44"/>
    <w:rsid w:val="001734EE"/>
    <w:rsid w:val="001762C9"/>
    <w:rsid w:val="0017774F"/>
    <w:rsid w:val="00195823"/>
    <w:rsid w:val="00195CA6"/>
    <w:rsid w:val="001A33AD"/>
    <w:rsid w:val="001A3F6D"/>
    <w:rsid w:val="001A3FD1"/>
    <w:rsid w:val="001A5871"/>
    <w:rsid w:val="001A7526"/>
    <w:rsid w:val="001A7630"/>
    <w:rsid w:val="001B09CB"/>
    <w:rsid w:val="001B3EA9"/>
    <w:rsid w:val="001B7157"/>
    <w:rsid w:val="001C0C9C"/>
    <w:rsid w:val="001C60C3"/>
    <w:rsid w:val="001C629F"/>
    <w:rsid w:val="001D0AD5"/>
    <w:rsid w:val="001D1012"/>
    <w:rsid w:val="001D50F7"/>
    <w:rsid w:val="001D6891"/>
    <w:rsid w:val="001D692B"/>
    <w:rsid w:val="001D7506"/>
    <w:rsid w:val="001E03B1"/>
    <w:rsid w:val="001E5769"/>
    <w:rsid w:val="001F05ED"/>
    <w:rsid w:val="001F2766"/>
    <w:rsid w:val="001F3AFC"/>
    <w:rsid w:val="001F75CE"/>
    <w:rsid w:val="001F7FB8"/>
    <w:rsid w:val="00200A87"/>
    <w:rsid w:val="00201EBF"/>
    <w:rsid w:val="00207688"/>
    <w:rsid w:val="00207A0F"/>
    <w:rsid w:val="00207A8F"/>
    <w:rsid w:val="00220CF4"/>
    <w:rsid w:val="00220E56"/>
    <w:rsid w:val="00220F2B"/>
    <w:rsid w:val="0022165A"/>
    <w:rsid w:val="00230CB5"/>
    <w:rsid w:val="002374F6"/>
    <w:rsid w:val="00242271"/>
    <w:rsid w:val="00254144"/>
    <w:rsid w:val="00257426"/>
    <w:rsid w:val="002869FE"/>
    <w:rsid w:val="00297BFD"/>
    <w:rsid w:val="002A3FB0"/>
    <w:rsid w:val="002A5507"/>
    <w:rsid w:val="002A5F85"/>
    <w:rsid w:val="002B0AA4"/>
    <w:rsid w:val="002B4C57"/>
    <w:rsid w:val="002B7541"/>
    <w:rsid w:val="002C27C9"/>
    <w:rsid w:val="002C4CA9"/>
    <w:rsid w:val="002C5145"/>
    <w:rsid w:val="002C6D1C"/>
    <w:rsid w:val="002C76B9"/>
    <w:rsid w:val="002D727A"/>
    <w:rsid w:val="002E18B1"/>
    <w:rsid w:val="002F388D"/>
    <w:rsid w:val="002F5444"/>
    <w:rsid w:val="003005B7"/>
    <w:rsid w:val="003039BA"/>
    <w:rsid w:val="00305190"/>
    <w:rsid w:val="00305665"/>
    <w:rsid w:val="00306E15"/>
    <w:rsid w:val="0030765C"/>
    <w:rsid w:val="0031374B"/>
    <w:rsid w:val="00316F54"/>
    <w:rsid w:val="00317A5F"/>
    <w:rsid w:val="003200B9"/>
    <w:rsid w:val="00321BDA"/>
    <w:rsid w:val="00324DD2"/>
    <w:rsid w:val="00325871"/>
    <w:rsid w:val="00330127"/>
    <w:rsid w:val="00333EC7"/>
    <w:rsid w:val="003466EB"/>
    <w:rsid w:val="00347FB8"/>
    <w:rsid w:val="003635A6"/>
    <w:rsid w:val="0036428B"/>
    <w:rsid w:val="0036537F"/>
    <w:rsid w:val="003658EC"/>
    <w:rsid w:val="00366C0E"/>
    <w:rsid w:val="00371A32"/>
    <w:rsid w:val="0038027D"/>
    <w:rsid w:val="0038194F"/>
    <w:rsid w:val="003837D5"/>
    <w:rsid w:val="003849E7"/>
    <w:rsid w:val="003A0F9C"/>
    <w:rsid w:val="003A1F6D"/>
    <w:rsid w:val="003A2C78"/>
    <w:rsid w:val="003A347B"/>
    <w:rsid w:val="003A3BDE"/>
    <w:rsid w:val="003A5A25"/>
    <w:rsid w:val="003B10A5"/>
    <w:rsid w:val="003B40D9"/>
    <w:rsid w:val="003B4BF2"/>
    <w:rsid w:val="003C4005"/>
    <w:rsid w:val="003D1860"/>
    <w:rsid w:val="003D2672"/>
    <w:rsid w:val="003D3C0B"/>
    <w:rsid w:val="003D6B8F"/>
    <w:rsid w:val="00401058"/>
    <w:rsid w:val="00406D96"/>
    <w:rsid w:val="00407D5B"/>
    <w:rsid w:val="0041076E"/>
    <w:rsid w:val="00410ADF"/>
    <w:rsid w:val="00412F10"/>
    <w:rsid w:val="0041529F"/>
    <w:rsid w:val="00420334"/>
    <w:rsid w:val="00425522"/>
    <w:rsid w:val="0042721C"/>
    <w:rsid w:val="00427934"/>
    <w:rsid w:val="004440D9"/>
    <w:rsid w:val="00446564"/>
    <w:rsid w:val="00447A86"/>
    <w:rsid w:val="004520D9"/>
    <w:rsid w:val="00452B95"/>
    <w:rsid w:val="00454BDB"/>
    <w:rsid w:val="004603BB"/>
    <w:rsid w:val="004628D1"/>
    <w:rsid w:val="0046487A"/>
    <w:rsid w:val="00467530"/>
    <w:rsid w:val="0046794E"/>
    <w:rsid w:val="00476655"/>
    <w:rsid w:val="0048199B"/>
    <w:rsid w:val="00482301"/>
    <w:rsid w:val="00482EA5"/>
    <w:rsid w:val="0048376B"/>
    <w:rsid w:val="00484742"/>
    <w:rsid w:val="00485260"/>
    <w:rsid w:val="00487A91"/>
    <w:rsid w:val="004A0566"/>
    <w:rsid w:val="004A17D4"/>
    <w:rsid w:val="004C0916"/>
    <w:rsid w:val="004C2067"/>
    <w:rsid w:val="004C7A33"/>
    <w:rsid w:val="004D76CF"/>
    <w:rsid w:val="004D7FEB"/>
    <w:rsid w:val="004E190D"/>
    <w:rsid w:val="004E2EC9"/>
    <w:rsid w:val="004F796D"/>
    <w:rsid w:val="004F7EC4"/>
    <w:rsid w:val="00505B93"/>
    <w:rsid w:val="00506817"/>
    <w:rsid w:val="00512F9A"/>
    <w:rsid w:val="00515E21"/>
    <w:rsid w:val="00520B9A"/>
    <w:rsid w:val="00520F37"/>
    <w:rsid w:val="00523BE9"/>
    <w:rsid w:val="00525035"/>
    <w:rsid w:val="00531602"/>
    <w:rsid w:val="005332BF"/>
    <w:rsid w:val="005413BE"/>
    <w:rsid w:val="005448E1"/>
    <w:rsid w:val="0054585E"/>
    <w:rsid w:val="00546C9D"/>
    <w:rsid w:val="00552E41"/>
    <w:rsid w:val="00552FFD"/>
    <w:rsid w:val="00565D2D"/>
    <w:rsid w:val="00570247"/>
    <w:rsid w:val="00570A2C"/>
    <w:rsid w:val="00571E5B"/>
    <w:rsid w:val="00574BF8"/>
    <w:rsid w:val="00585D66"/>
    <w:rsid w:val="005912B5"/>
    <w:rsid w:val="00597217"/>
    <w:rsid w:val="005A02E4"/>
    <w:rsid w:val="005A157B"/>
    <w:rsid w:val="005A3134"/>
    <w:rsid w:val="005A383C"/>
    <w:rsid w:val="005B60A5"/>
    <w:rsid w:val="005B73EE"/>
    <w:rsid w:val="005C7C00"/>
    <w:rsid w:val="005D2C7C"/>
    <w:rsid w:val="005D2D44"/>
    <w:rsid w:val="005E13F7"/>
    <w:rsid w:val="005E1737"/>
    <w:rsid w:val="005E3DD8"/>
    <w:rsid w:val="005E547C"/>
    <w:rsid w:val="005E5888"/>
    <w:rsid w:val="005F7904"/>
    <w:rsid w:val="005F7C13"/>
    <w:rsid w:val="006038F2"/>
    <w:rsid w:val="006040CB"/>
    <w:rsid w:val="00605262"/>
    <w:rsid w:val="0060609B"/>
    <w:rsid w:val="00606E77"/>
    <w:rsid w:val="0061012B"/>
    <w:rsid w:val="00610A26"/>
    <w:rsid w:val="00611C57"/>
    <w:rsid w:val="00613129"/>
    <w:rsid w:val="00624B07"/>
    <w:rsid w:val="00625F39"/>
    <w:rsid w:val="0063677F"/>
    <w:rsid w:val="00637DA4"/>
    <w:rsid w:val="00652F82"/>
    <w:rsid w:val="006541DD"/>
    <w:rsid w:val="00654EB7"/>
    <w:rsid w:val="006564C2"/>
    <w:rsid w:val="006645A7"/>
    <w:rsid w:val="0067352E"/>
    <w:rsid w:val="00676460"/>
    <w:rsid w:val="0068613E"/>
    <w:rsid w:val="0069113C"/>
    <w:rsid w:val="00695992"/>
    <w:rsid w:val="00695CB0"/>
    <w:rsid w:val="00695F1D"/>
    <w:rsid w:val="006A41C1"/>
    <w:rsid w:val="006A7B74"/>
    <w:rsid w:val="006A7BAF"/>
    <w:rsid w:val="006B091C"/>
    <w:rsid w:val="006B5714"/>
    <w:rsid w:val="006C05AC"/>
    <w:rsid w:val="006C4F12"/>
    <w:rsid w:val="006C788F"/>
    <w:rsid w:val="006D2735"/>
    <w:rsid w:val="006D3CD1"/>
    <w:rsid w:val="006D5BC2"/>
    <w:rsid w:val="006D7F80"/>
    <w:rsid w:val="006E0452"/>
    <w:rsid w:val="006E186E"/>
    <w:rsid w:val="006E1DCA"/>
    <w:rsid w:val="006E30AB"/>
    <w:rsid w:val="006E4499"/>
    <w:rsid w:val="006E6236"/>
    <w:rsid w:val="006E7F57"/>
    <w:rsid w:val="006F47C0"/>
    <w:rsid w:val="007030D7"/>
    <w:rsid w:val="00706F1A"/>
    <w:rsid w:val="00707252"/>
    <w:rsid w:val="00711C40"/>
    <w:rsid w:val="007124D8"/>
    <w:rsid w:val="00717FE1"/>
    <w:rsid w:val="0072098A"/>
    <w:rsid w:val="007249F9"/>
    <w:rsid w:val="00753B8C"/>
    <w:rsid w:val="00754168"/>
    <w:rsid w:val="007545B0"/>
    <w:rsid w:val="00754D84"/>
    <w:rsid w:val="00770B43"/>
    <w:rsid w:val="0077205F"/>
    <w:rsid w:val="007740C6"/>
    <w:rsid w:val="007767B1"/>
    <w:rsid w:val="00780655"/>
    <w:rsid w:val="00786A1A"/>
    <w:rsid w:val="00786C55"/>
    <w:rsid w:val="00786D09"/>
    <w:rsid w:val="0078779C"/>
    <w:rsid w:val="00791699"/>
    <w:rsid w:val="007A1E65"/>
    <w:rsid w:val="007A2741"/>
    <w:rsid w:val="007B1A83"/>
    <w:rsid w:val="007B4CFE"/>
    <w:rsid w:val="007C1416"/>
    <w:rsid w:val="007C3F1E"/>
    <w:rsid w:val="007C4658"/>
    <w:rsid w:val="007C49CF"/>
    <w:rsid w:val="007C4C24"/>
    <w:rsid w:val="007E3A32"/>
    <w:rsid w:val="007F1AF4"/>
    <w:rsid w:val="007F4A15"/>
    <w:rsid w:val="008075E1"/>
    <w:rsid w:val="00815761"/>
    <w:rsid w:val="00816ABC"/>
    <w:rsid w:val="00817C2B"/>
    <w:rsid w:val="00826C51"/>
    <w:rsid w:val="0083206C"/>
    <w:rsid w:val="00834982"/>
    <w:rsid w:val="00844F42"/>
    <w:rsid w:val="00845BF6"/>
    <w:rsid w:val="00854353"/>
    <w:rsid w:val="008569C7"/>
    <w:rsid w:val="008604D5"/>
    <w:rsid w:val="00861570"/>
    <w:rsid w:val="00864933"/>
    <w:rsid w:val="0086567B"/>
    <w:rsid w:val="00866AE3"/>
    <w:rsid w:val="00866E61"/>
    <w:rsid w:val="00871CB3"/>
    <w:rsid w:val="008749D3"/>
    <w:rsid w:val="008828A1"/>
    <w:rsid w:val="00886627"/>
    <w:rsid w:val="00890256"/>
    <w:rsid w:val="00890CFB"/>
    <w:rsid w:val="00891B04"/>
    <w:rsid w:val="008A6555"/>
    <w:rsid w:val="008B06EA"/>
    <w:rsid w:val="008B5434"/>
    <w:rsid w:val="008C0AD5"/>
    <w:rsid w:val="008C22A4"/>
    <w:rsid w:val="008C420B"/>
    <w:rsid w:val="008C503D"/>
    <w:rsid w:val="008C75F9"/>
    <w:rsid w:val="008D5ECE"/>
    <w:rsid w:val="008D647B"/>
    <w:rsid w:val="008D784E"/>
    <w:rsid w:val="008F0B3D"/>
    <w:rsid w:val="008F129C"/>
    <w:rsid w:val="008F5244"/>
    <w:rsid w:val="00901260"/>
    <w:rsid w:val="00904BB6"/>
    <w:rsid w:val="009055D4"/>
    <w:rsid w:val="00905658"/>
    <w:rsid w:val="009111AA"/>
    <w:rsid w:val="00913D87"/>
    <w:rsid w:val="009170A4"/>
    <w:rsid w:val="00920084"/>
    <w:rsid w:val="00934566"/>
    <w:rsid w:val="009457AB"/>
    <w:rsid w:val="00945E35"/>
    <w:rsid w:val="00952BC7"/>
    <w:rsid w:val="00957FED"/>
    <w:rsid w:val="00960101"/>
    <w:rsid w:val="00960826"/>
    <w:rsid w:val="009617A1"/>
    <w:rsid w:val="00961B9F"/>
    <w:rsid w:val="0096509E"/>
    <w:rsid w:val="00967846"/>
    <w:rsid w:val="009728DD"/>
    <w:rsid w:val="009741CE"/>
    <w:rsid w:val="0097578C"/>
    <w:rsid w:val="00985FB0"/>
    <w:rsid w:val="00986851"/>
    <w:rsid w:val="00986A1C"/>
    <w:rsid w:val="00987F3C"/>
    <w:rsid w:val="00990B1E"/>
    <w:rsid w:val="00992F1A"/>
    <w:rsid w:val="00997E46"/>
    <w:rsid w:val="009A1157"/>
    <w:rsid w:val="009A5434"/>
    <w:rsid w:val="009B22A6"/>
    <w:rsid w:val="009B55A5"/>
    <w:rsid w:val="009B603F"/>
    <w:rsid w:val="009B6D4C"/>
    <w:rsid w:val="009C6C12"/>
    <w:rsid w:val="009C7F4B"/>
    <w:rsid w:val="009D15F2"/>
    <w:rsid w:val="009D64C5"/>
    <w:rsid w:val="009E2368"/>
    <w:rsid w:val="009E660C"/>
    <w:rsid w:val="009E6ADB"/>
    <w:rsid w:val="009F4D12"/>
    <w:rsid w:val="00A01743"/>
    <w:rsid w:val="00A0587E"/>
    <w:rsid w:val="00A060AF"/>
    <w:rsid w:val="00A0745F"/>
    <w:rsid w:val="00A15907"/>
    <w:rsid w:val="00A30B60"/>
    <w:rsid w:val="00A3204E"/>
    <w:rsid w:val="00A351BE"/>
    <w:rsid w:val="00A443A7"/>
    <w:rsid w:val="00A4745D"/>
    <w:rsid w:val="00A50B69"/>
    <w:rsid w:val="00A519C6"/>
    <w:rsid w:val="00A55346"/>
    <w:rsid w:val="00A56BE9"/>
    <w:rsid w:val="00A605F5"/>
    <w:rsid w:val="00A64204"/>
    <w:rsid w:val="00A65588"/>
    <w:rsid w:val="00A70DD2"/>
    <w:rsid w:val="00A8348E"/>
    <w:rsid w:val="00A951F9"/>
    <w:rsid w:val="00A96E8B"/>
    <w:rsid w:val="00AA4CA7"/>
    <w:rsid w:val="00AA4EC5"/>
    <w:rsid w:val="00AA5E03"/>
    <w:rsid w:val="00AA7B72"/>
    <w:rsid w:val="00AA7F9F"/>
    <w:rsid w:val="00AB434C"/>
    <w:rsid w:val="00AB6905"/>
    <w:rsid w:val="00AB7F5E"/>
    <w:rsid w:val="00AC4952"/>
    <w:rsid w:val="00AD2318"/>
    <w:rsid w:val="00AD644E"/>
    <w:rsid w:val="00AE141D"/>
    <w:rsid w:val="00AE4F09"/>
    <w:rsid w:val="00AE5532"/>
    <w:rsid w:val="00AF1503"/>
    <w:rsid w:val="00AF1696"/>
    <w:rsid w:val="00AF5C68"/>
    <w:rsid w:val="00AF61E5"/>
    <w:rsid w:val="00AF7152"/>
    <w:rsid w:val="00B065B8"/>
    <w:rsid w:val="00B067AA"/>
    <w:rsid w:val="00B07782"/>
    <w:rsid w:val="00B07827"/>
    <w:rsid w:val="00B107EA"/>
    <w:rsid w:val="00B11D3B"/>
    <w:rsid w:val="00B20D39"/>
    <w:rsid w:val="00B27091"/>
    <w:rsid w:val="00B31663"/>
    <w:rsid w:val="00B31825"/>
    <w:rsid w:val="00B32953"/>
    <w:rsid w:val="00B35B20"/>
    <w:rsid w:val="00B36E94"/>
    <w:rsid w:val="00B402C5"/>
    <w:rsid w:val="00B43EA2"/>
    <w:rsid w:val="00B5414A"/>
    <w:rsid w:val="00B67885"/>
    <w:rsid w:val="00B7563F"/>
    <w:rsid w:val="00B76FE3"/>
    <w:rsid w:val="00B935AE"/>
    <w:rsid w:val="00B94790"/>
    <w:rsid w:val="00B9764B"/>
    <w:rsid w:val="00BA540E"/>
    <w:rsid w:val="00BC11E0"/>
    <w:rsid w:val="00BC428C"/>
    <w:rsid w:val="00BC754A"/>
    <w:rsid w:val="00BC7C5B"/>
    <w:rsid w:val="00BE5B15"/>
    <w:rsid w:val="00BF15CC"/>
    <w:rsid w:val="00BF2433"/>
    <w:rsid w:val="00BF271A"/>
    <w:rsid w:val="00C054D8"/>
    <w:rsid w:val="00C14F83"/>
    <w:rsid w:val="00C25D07"/>
    <w:rsid w:val="00C27A85"/>
    <w:rsid w:val="00C33583"/>
    <w:rsid w:val="00C36822"/>
    <w:rsid w:val="00C37B77"/>
    <w:rsid w:val="00C43271"/>
    <w:rsid w:val="00C511AE"/>
    <w:rsid w:val="00C52691"/>
    <w:rsid w:val="00C53E2E"/>
    <w:rsid w:val="00C57CBE"/>
    <w:rsid w:val="00C65AB8"/>
    <w:rsid w:val="00C81E0A"/>
    <w:rsid w:val="00C8205F"/>
    <w:rsid w:val="00C84649"/>
    <w:rsid w:val="00C86B61"/>
    <w:rsid w:val="00C92524"/>
    <w:rsid w:val="00C943F9"/>
    <w:rsid w:val="00C96C47"/>
    <w:rsid w:val="00CB4168"/>
    <w:rsid w:val="00CC3FF0"/>
    <w:rsid w:val="00CD1265"/>
    <w:rsid w:val="00CF33C7"/>
    <w:rsid w:val="00CF54D2"/>
    <w:rsid w:val="00D01BDA"/>
    <w:rsid w:val="00D04BFC"/>
    <w:rsid w:val="00D065B8"/>
    <w:rsid w:val="00D0744F"/>
    <w:rsid w:val="00D1056F"/>
    <w:rsid w:val="00D10A97"/>
    <w:rsid w:val="00D10AE0"/>
    <w:rsid w:val="00D12D59"/>
    <w:rsid w:val="00D27F3B"/>
    <w:rsid w:val="00D33A81"/>
    <w:rsid w:val="00D364CC"/>
    <w:rsid w:val="00D4009C"/>
    <w:rsid w:val="00D447F1"/>
    <w:rsid w:val="00D46174"/>
    <w:rsid w:val="00D47D71"/>
    <w:rsid w:val="00D51FC9"/>
    <w:rsid w:val="00D565A0"/>
    <w:rsid w:val="00D62F5B"/>
    <w:rsid w:val="00D66F48"/>
    <w:rsid w:val="00D70003"/>
    <w:rsid w:val="00D70490"/>
    <w:rsid w:val="00D77601"/>
    <w:rsid w:val="00D801E5"/>
    <w:rsid w:val="00D82006"/>
    <w:rsid w:val="00D865B4"/>
    <w:rsid w:val="00D907F3"/>
    <w:rsid w:val="00D94084"/>
    <w:rsid w:val="00DA1B13"/>
    <w:rsid w:val="00DB1E49"/>
    <w:rsid w:val="00DB6338"/>
    <w:rsid w:val="00DC32C2"/>
    <w:rsid w:val="00DD5DE8"/>
    <w:rsid w:val="00DD615C"/>
    <w:rsid w:val="00DD7FDB"/>
    <w:rsid w:val="00DE0BCA"/>
    <w:rsid w:val="00DE3B15"/>
    <w:rsid w:val="00DE51C7"/>
    <w:rsid w:val="00DF0B5B"/>
    <w:rsid w:val="00DF4BAB"/>
    <w:rsid w:val="00E00FD7"/>
    <w:rsid w:val="00E041DE"/>
    <w:rsid w:val="00E0421E"/>
    <w:rsid w:val="00E060DF"/>
    <w:rsid w:val="00E0782D"/>
    <w:rsid w:val="00E12C35"/>
    <w:rsid w:val="00E214DD"/>
    <w:rsid w:val="00E21566"/>
    <w:rsid w:val="00E26286"/>
    <w:rsid w:val="00E27AD8"/>
    <w:rsid w:val="00E36198"/>
    <w:rsid w:val="00E4459A"/>
    <w:rsid w:val="00E5238E"/>
    <w:rsid w:val="00E559C9"/>
    <w:rsid w:val="00E67EE4"/>
    <w:rsid w:val="00E70C72"/>
    <w:rsid w:val="00E73454"/>
    <w:rsid w:val="00E75C21"/>
    <w:rsid w:val="00E7630A"/>
    <w:rsid w:val="00E8625D"/>
    <w:rsid w:val="00E926D0"/>
    <w:rsid w:val="00EA2451"/>
    <w:rsid w:val="00EA2905"/>
    <w:rsid w:val="00EA3C57"/>
    <w:rsid w:val="00EA7136"/>
    <w:rsid w:val="00EA7849"/>
    <w:rsid w:val="00EB1BCF"/>
    <w:rsid w:val="00EB40CD"/>
    <w:rsid w:val="00EB6144"/>
    <w:rsid w:val="00EB726F"/>
    <w:rsid w:val="00EB7432"/>
    <w:rsid w:val="00EC60BE"/>
    <w:rsid w:val="00ED1E26"/>
    <w:rsid w:val="00ED2172"/>
    <w:rsid w:val="00ED567D"/>
    <w:rsid w:val="00ED604B"/>
    <w:rsid w:val="00EE58FE"/>
    <w:rsid w:val="00EF081C"/>
    <w:rsid w:val="00EF15BD"/>
    <w:rsid w:val="00EF6D87"/>
    <w:rsid w:val="00F0392C"/>
    <w:rsid w:val="00F07D5D"/>
    <w:rsid w:val="00F10104"/>
    <w:rsid w:val="00F11D02"/>
    <w:rsid w:val="00F2416B"/>
    <w:rsid w:val="00F2450C"/>
    <w:rsid w:val="00F264DC"/>
    <w:rsid w:val="00F30567"/>
    <w:rsid w:val="00F30913"/>
    <w:rsid w:val="00F3381D"/>
    <w:rsid w:val="00F35D53"/>
    <w:rsid w:val="00F36F7A"/>
    <w:rsid w:val="00F4264E"/>
    <w:rsid w:val="00F45FB0"/>
    <w:rsid w:val="00F501CE"/>
    <w:rsid w:val="00F560E2"/>
    <w:rsid w:val="00F6454E"/>
    <w:rsid w:val="00F669FC"/>
    <w:rsid w:val="00F67583"/>
    <w:rsid w:val="00F67F06"/>
    <w:rsid w:val="00F718BF"/>
    <w:rsid w:val="00F71B1D"/>
    <w:rsid w:val="00F91C94"/>
    <w:rsid w:val="00F940BA"/>
    <w:rsid w:val="00F953F4"/>
    <w:rsid w:val="00FA1DDB"/>
    <w:rsid w:val="00FB1211"/>
    <w:rsid w:val="00FB25AA"/>
    <w:rsid w:val="00FB5232"/>
    <w:rsid w:val="00FB725D"/>
    <w:rsid w:val="00FB769F"/>
    <w:rsid w:val="00FC4D53"/>
    <w:rsid w:val="00FD7D31"/>
    <w:rsid w:val="00FE2B2F"/>
    <w:rsid w:val="00FE3948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A235D"/>
  <w15:docId w15:val="{5D8933F9-F8AF-4C35-BCFC-8F822E9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ernicus" w:eastAsia="Times New Roman" w:hAnsi="Copernicus" w:cs="Times New Roman"/>
        <w:sz w:val="18"/>
        <w:szCs w:val="18"/>
        <w:lang w:val="en-GB" w:eastAsia="en-GB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F129C"/>
    <w:rPr>
      <w:rFonts w:ascii="Georgia" w:hAnsi="Georgia"/>
    </w:rPr>
  </w:style>
  <w:style w:type="paragraph" w:styleId="Heading1">
    <w:name w:val="heading 1"/>
    <w:basedOn w:val="BodyText"/>
    <w:next w:val="BodyText1"/>
    <w:link w:val="Heading1Char"/>
    <w:uiPriority w:val="9"/>
    <w:qFormat/>
    <w:rsid w:val="0036537F"/>
    <w:pPr>
      <w:spacing w:before="120" w:after="120"/>
      <w:outlineLvl w:val="0"/>
    </w:pPr>
    <w:rPr>
      <w:rFonts w:ascii="Arial" w:hAnsi="Arial"/>
      <w:b/>
      <w:bCs/>
      <w:caps/>
      <w:sz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8F129C"/>
    <w:pPr>
      <w:jc w:val="left"/>
      <w:outlineLvl w:val="1"/>
    </w:pPr>
    <w:rPr>
      <w:rFonts w:asciiTheme="minorHAnsi" w:hAnsiTheme="minorHAnsi"/>
      <w:caps w:val="0"/>
      <w:color w:val="6679C0" w:themeColor="text2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2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CB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</w:style>
  <w:style w:type="paragraph" w:styleId="Date">
    <w:name w:val="Date"/>
    <w:basedOn w:val="Normal"/>
    <w:next w:val="Normal"/>
    <w:rsid w:val="00305665"/>
    <w:pPr>
      <w:spacing w:before="480"/>
    </w:pPr>
  </w:style>
  <w:style w:type="paragraph" w:customStyle="1" w:styleId="RecipientAddress">
    <w:name w:val="Recipient Address"/>
    <w:basedOn w:val="Normal"/>
    <w:rsid w:val="00305665"/>
  </w:style>
  <w:style w:type="paragraph" w:styleId="Salutation">
    <w:name w:val="Salutation"/>
    <w:basedOn w:val="Normal"/>
    <w:next w:val="Normal"/>
    <w:rsid w:val="00305665"/>
    <w:pPr>
      <w:spacing w:before="480" w:after="240"/>
    </w:pPr>
  </w:style>
  <w:style w:type="paragraph" w:styleId="Closing">
    <w:name w:val="Closing"/>
    <w:basedOn w:val="Normal"/>
    <w:pPr>
      <w:spacing w:after="960"/>
    </w:pPr>
  </w:style>
  <w:style w:type="paragraph" w:styleId="Signature">
    <w:name w:val="Signature"/>
    <w:basedOn w:val="Normal"/>
    <w:rsid w:val="00BF271A"/>
    <w:pPr>
      <w:spacing w:before="960" w:line="312" w:lineRule="auto"/>
    </w:pPr>
    <w:rPr>
      <w:rFonts w:ascii="Arial" w:hAnsi="Arial" w:cs="Arial"/>
      <w:b/>
      <w:szCs w:val="20"/>
    </w:rPr>
  </w:style>
  <w:style w:type="paragraph" w:customStyle="1" w:styleId="ccEnclosure">
    <w:name w:val="cc:/Enclosure"/>
    <w:basedOn w:val="Normal"/>
    <w:pPr>
      <w:tabs>
        <w:tab w:val="left" w:pos="1440"/>
      </w:tabs>
      <w:spacing w:after="240"/>
      <w:ind w:left="1440" w:hanging="1440"/>
    </w:pPr>
  </w:style>
  <w:style w:type="paragraph" w:styleId="BodyText">
    <w:name w:val="Body Text"/>
    <w:basedOn w:val="BodyText1"/>
    <w:link w:val="BodyTextChar"/>
    <w:rsid w:val="009D15F2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Signature2">
    <w:name w:val="Signature 2"/>
    <w:basedOn w:val="Signature"/>
    <w:rsid w:val="00BF271A"/>
    <w:pPr>
      <w:spacing w:before="0" w:after="24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BalloonText">
    <w:name w:val="Balloon Text"/>
    <w:basedOn w:val="Normal"/>
    <w:semiHidden/>
    <w:rsid w:val="00F669FC"/>
    <w:rPr>
      <w:rFonts w:ascii="Tahoma" w:hAnsi="Tahoma" w:cs="Tahoma"/>
      <w:sz w:val="16"/>
      <w:szCs w:val="16"/>
    </w:rPr>
  </w:style>
  <w:style w:type="paragraph" w:customStyle="1" w:styleId="StyleClosingArial10pt">
    <w:name w:val="Style Closing + Arial 10 pt"/>
    <w:basedOn w:val="Closing"/>
    <w:rsid w:val="000F0865"/>
    <w:pPr>
      <w:spacing w:after="200"/>
    </w:pPr>
    <w:rPr>
      <w:rFonts w:ascii="Arial" w:hAnsi="Arial"/>
    </w:rPr>
  </w:style>
  <w:style w:type="paragraph" w:styleId="Footer">
    <w:name w:val="footer"/>
    <w:basedOn w:val="Normal"/>
    <w:rsid w:val="006060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10pt">
    <w:name w:val="Style Body Text + 10 pt"/>
    <w:basedOn w:val="BodyText"/>
    <w:rsid w:val="00BF271A"/>
    <w:pPr>
      <w:spacing w:before="120" w:after="120"/>
    </w:pPr>
  </w:style>
  <w:style w:type="paragraph" w:customStyle="1" w:styleId="StyleBodyText10ptBold">
    <w:name w:val="Style Body Text + 10 pt Bold"/>
    <w:basedOn w:val="BodyText"/>
    <w:link w:val="StyleBodyText10ptBoldChar"/>
    <w:rsid w:val="0083206C"/>
    <w:rPr>
      <w:b/>
      <w:bCs/>
    </w:rPr>
  </w:style>
  <w:style w:type="character" w:customStyle="1" w:styleId="BodyTextChar">
    <w:name w:val="Body Text Char"/>
    <w:link w:val="BodyText"/>
    <w:rsid w:val="009D15F2"/>
    <w:rPr>
      <w:rFonts w:ascii="Copernicus" w:hAnsi="Copernicus"/>
      <w:color w:val="333333"/>
      <w:lang w:eastAsia="en-US"/>
    </w:rPr>
  </w:style>
  <w:style w:type="character" w:customStyle="1" w:styleId="StyleBodyText10ptBoldChar">
    <w:name w:val="Style Body Text + 10 pt Bold Char"/>
    <w:link w:val="StyleBodyText10ptBold"/>
    <w:rsid w:val="0083206C"/>
    <w:rPr>
      <w:rFonts w:ascii="Arial" w:hAnsi="Arial" w:cs="Arial"/>
      <w:b/>
      <w:bCs/>
      <w:lang w:val="en-GB" w:eastAsia="en-US" w:bidi="ar-SA"/>
    </w:rPr>
  </w:style>
  <w:style w:type="paragraph" w:customStyle="1" w:styleId="FootTableText">
    <w:name w:val="Foot Table Text"/>
    <w:basedOn w:val="Normal"/>
    <w:link w:val="FootTableTextChar"/>
    <w:rsid w:val="00485260"/>
    <w:pPr>
      <w:autoSpaceDE w:val="0"/>
      <w:autoSpaceDN w:val="0"/>
      <w:adjustRightInd w:val="0"/>
    </w:pPr>
    <w:rPr>
      <w:rFonts w:ascii="Arial,Bold" w:hAnsi="Arial,Bold"/>
      <w:bCs/>
      <w:color w:val="7F7671"/>
      <w:sz w:val="16"/>
    </w:rPr>
  </w:style>
  <w:style w:type="character" w:customStyle="1" w:styleId="FootTableTextChar">
    <w:name w:val="Foot Table Text Char"/>
    <w:link w:val="FootTableText"/>
    <w:rsid w:val="00485260"/>
    <w:rPr>
      <w:rFonts w:ascii="Arial,Bold" w:hAnsi="Arial,Bold"/>
      <w:bCs/>
      <w:color w:val="7F7671"/>
      <w:sz w:val="16"/>
      <w:szCs w:val="18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6537F"/>
    <w:rPr>
      <w:rFonts w:ascii="Arial" w:hAnsi="Arial"/>
      <w:b/>
      <w:bCs/>
      <w:caps/>
      <w:color w:val="252626"/>
      <w:sz w:val="28"/>
      <w:szCs w:val="20"/>
    </w:rPr>
  </w:style>
  <w:style w:type="paragraph" w:styleId="Title">
    <w:name w:val="Title"/>
    <w:basedOn w:val="DocumentTitle"/>
    <w:next w:val="Normal"/>
    <w:link w:val="TitleChar"/>
    <w:uiPriority w:val="10"/>
    <w:qFormat/>
    <w:rsid w:val="001142EB"/>
  </w:style>
  <w:style w:type="character" w:customStyle="1" w:styleId="TitleChar">
    <w:name w:val="Title Char"/>
    <w:basedOn w:val="DefaultParagraphFont"/>
    <w:link w:val="Title"/>
    <w:uiPriority w:val="10"/>
    <w:rsid w:val="001142EB"/>
    <w:rPr>
      <w:rFonts w:ascii="Arial" w:hAnsi="Arial"/>
      <w:b/>
      <w:bCs/>
      <w:caps/>
      <w:color w:val="252626"/>
      <w:sz w:val="48"/>
      <w:szCs w:val="20"/>
    </w:rPr>
  </w:style>
  <w:style w:type="paragraph" w:styleId="NormalWeb">
    <w:name w:val="Normal (Web)"/>
    <w:basedOn w:val="Normal"/>
    <w:uiPriority w:val="99"/>
    <w:unhideWhenUsed/>
    <w:rsid w:val="007C46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F129C"/>
    <w:rPr>
      <w:rFonts w:asciiTheme="minorHAnsi" w:hAnsiTheme="minorHAnsi"/>
      <w:b/>
      <w:bCs/>
      <w:color w:val="6679C0" w:themeColor="text2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D6891"/>
    <w:pPr>
      <w:ind w:left="720"/>
      <w:contextualSpacing/>
    </w:pPr>
  </w:style>
  <w:style w:type="paragraph" w:styleId="TOC1">
    <w:name w:val="toc 1"/>
    <w:aliases w:val="Contents"/>
    <w:basedOn w:val="Normal"/>
    <w:next w:val="Normal"/>
    <w:autoRedefine/>
    <w:uiPriority w:val="39"/>
    <w:unhideWhenUsed/>
    <w:qFormat/>
    <w:rsid w:val="0072098A"/>
    <w:pPr>
      <w:tabs>
        <w:tab w:val="left" w:pos="0"/>
        <w:tab w:val="right" w:leader="dot" w:pos="8931"/>
      </w:tabs>
      <w:spacing w:before="360" w:line="288" w:lineRule="auto"/>
      <w:ind w:right="539"/>
      <w:jc w:val="both"/>
    </w:pPr>
    <w:rPr>
      <w:rFonts w:ascii="Arial" w:hAnsi="Arial"/>
      <w:b/>
      <w:caps/>
      <w:noProof/>
      <w:kern w:val="28"/>
      <w:position w:val="6"/>
      <w:sz w:val="20"/>
      <w:u w:color="009AC9"/>
    </w:rPr>
  </w:style>
  <w:style w:type="character" w:styleId="Emphasis">
    <w:name w:val="Emphasis"/>
    <w:basedOn w:val="DefaultParagraphFont"/>
    <w:uiPriority w:val="20"/>
    <w:rsid w:val="00CD1265"/>
    <w:rPr>
      <w:i/>
      <w:iCs/>
    </w:rPr>
  </w:style>
  <w:style w:type="paragraph" w:styleId="NoSpacing">
    <w:name w:val="No Spacing"/>
    <w:uiPriority w:val="1"/>
    <w:rsid w:val="00CD1265"/>
    <w:rPr>
      <w:sz w:val="24"/>
      <w:szCs w:val="24"/>
      <w:lang w:eastAsia="en-US"/>
    </w:rPr>
  </w:style>
  <w:style w:type="paragraph" w:styleId="TOC2">
    <w:name w:val="toc 2"/>
    <w:next w:val="Normal"/>
    <w:autoRedefine/>
    <w:uiPriority w:val="39"/>
    <w:unhideWhenUsed/>
    <w:rsid w:val="008F129C"/>
    <w:pPr>
      <w:spacing w:after="100"/>
      <w:ind w:left="240"/>
    </w:pPr>
    <w:rPr>
      <w:rFonts w:asciiTheme="majorHAnsi" w:hAnsiTheme="majorHAnsi"/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CD12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D1265"/>
    <w:pPr>
      <w:spacing w:after="100"/>
      <w:ind w:left="720"/>
    </w:pPr>
  </w:style>
  <w:style w:type="character" w:styleId="IntenseEmphasis">
    <w:name w:val="Intense Emphasis"/>
    <w:aliases w:val="Contents page title"/>
    <w:basedOn w:val="DefaultParagraphFont"/>
    <w:uiPriority w:val="21"/>
    <w:rsid w:val="0072098A"/>
    <w:rPr>
      <w:rFonts w:ascii="Arial" w:hAnsi="Arial"/>
      <w:b/>
      <w:i w:val="0"/>
      <w:caps/>
      <w:smallCaps w:val="0"/>
      <w:strike w:val="0"/>
      <w:dstrike w:val="0"/>
      <w:vanish w:val="0"/>
      <w:color w:val="6679C0"/>
      <w:sz w:val="28"/>
      <w:vertAlign w:val="baseline"/>
    </w:rPr>
  </w:style>
  <w:style w:type="character" w:styleId="Strong">
    <w:name w:val="Strong"/>
    <w:basedOn w:val="DefaultParagraphFont"/>
    <w:uiPriority w:val="22"/>
    <w:rsid w:val="00177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7774F"/>
    <w:rPr>
      <w:i/>
      <w:iCs/>
      <w:color w:val="25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74F"/>
    <w:rPr>
      <w:rFonts w:ascii="Copernicus" w:hAnsi="Copernicus"/>
      <w:i/>
      <w:iCs/>
      <w:color w:val="252626" w:themeColor="text1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520F37"/>
    <w:rPr>
      <w:b/>
      <w:bCs/>
      <w:smallCaps/>
      <w:spacing w:val="5"/>
    </w:rPr>
  </w:style>
  <w:style w:type="paragraph" w:customStyle="1" w:styleId="BodyText1">
    <w:name w:val="Body Text1"/>
    <w:basedOn w:val="Normal"/>
    <w:qFormat/>
    <w:rsid w:val="00D46174"/>
    <w:rPr>
      <w:color w:val="252626"/>
      <w:szCs w:val="20"/>
    </w:rPr>
  </w:style>
  <w:style w:type="paragraph" w:customStyle="1" w:styleId="Tabletitles">
    <w:name w:val="Table titles"/>
    <w:basedOn w:val="Normal"/>
    <w:rsid w:val="0009150F"/>
    <w:pPr>
      <w:spacing w:before="120" w:after="120" w:line="288" w:lineRule="auto"/>
    </w:pPr>
    <w:rPr>
      <w:rFonts w:ascii="Brandon Grotesque Bold" w:hAnsi="Brandon Grotesque Bold"/>
      <w:caps/>
      <w:color w:val="FFFFFF" w:themeColor="background1"/>
      <w:szCs w:val="20"/>
    </w:rPr>
  </w:style>
  <w:style w:type="paragraph" w:customStyle="1" w:styleId="Bullet1">
    <w:name w:val="Bullet1"/>
    <w:basedOn w:val="Normal"/>
    <w:rsid w:val="0009150F"/>
    <w:pPr>
      <w:spacing w:after="120" w:line="288" w:lineRule="auto"/>
      <w:jc w:val="both"/>
    </w:pPr>
    <w:rPr>
      <w:color w:val="333333"/>
      <w:szCs w:val="20"/>
    </w:rPr>
  </w:style>
  <w:style w:type="table" w:customStyle="1" w:styleId="Style1">
    <w:name w:val="Style1"/>
    <w:basedOn w:val="TableGrid"/>
    <w:uiPriority w:val="99"/>
    <w:rsid w:val="00220F2B"/>
    <w:pPr>
      <w:spacing w:before="60" w:after="60"/>
      <w:ind w:left="113" w:right="113"/>
    </w:pPr>
    <w:tblPr>
      <w:tblBorders>
        <w:top w:val="none" w:sz="0" w:space="0" w:color="auto"/>
        <w:left w:val="none" w:sz="0" w:space="0" w:color="auto"/>
        <w:bottom w:val="single" w:sz="8" w:space="0" w:color="6679C0"/>
        <w:right w:val="none" w:sz="0" w:space="0" w:color="auto"/>
        <w:insideH w:val="single" w:sz="8" w:space="0" w:color="6679C0"/>
        <w:insideV w:val="single" w:sz="36" w:space="0" w:color="FFFFFF" w:themeColor="background1"/>
      </w:tblBorders>
    </w:tblPr>
    <w:tblStylePr w:type="firstRow">
      <w:rPr>
        <w:rFonts w:ascii="Brandon Grotesque Bold" w:hAnsi="Brandon Grotesque Bold"/>
        <w:caps/>
        <w:smallCaps w:val="0"/>
        <w:strike w:val="0"/>
        <w:dstrike w:val="0"/>
        <w:vanish w:val="0"/>
        <w:color w:val="F2F2F2" w:themeColor="background1" w:themeShade="F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6679C0"/>
      </w:tcPr>
    </w:tblStylePr>
  </w:style>
  <w:style w:type="table" w:styleId="LightShading-Accent3">
    <w:name w:val="Light Shading Accent 3"/>
    <w:basedOn w:val="TableNormal"/>
    <w:uiPriority w:val="60"/>
    <w:rsid w:val="002C4CA9"/>
    <w:rPr>
      <w:color w:val="EBCC04" w:themeColor="accent3" w:themeShade="BF"/>
    </w:rPr>
    <w:tblPr>
      <w:tblStyleRowBandSize w:val="1"/>
      <w:tblStyleColBandSize w:val="1"/>
      <w:tblBorders>
        <w:top w:val="single" w:sz="8" w:space="0" w:color="FCE444" w:themeColor="accent3"/>
        <w:bottom w:val="single" w:sz="8" w:space="0" w:color="FCE4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</w:style>
  <w:style w:type="table" w:styleId="LightShading">
    <w:name w:val="Light Shading"/>
    <w:basedOn w:val="TableNormal"/>
    <w:uiPriority w:val="60"/>
    <w:rsid w:val="00330127"/>
    <w:rPr>
      <w:color w:val="1B1C1C" w:themeColor="text1" w:themeShade="BF"/>
    </w:rPr>
    <w:tblPr>
      <w:tblStyleRowBandSize w:val="1"/>
      <w:tblStyleColBandSize w:val="1"/>
      <w:tblBorders>
        <w:top w:val="single" w:sz="8" w:space="0" w:color="252626" w:themeColor="text1"/>
        <w:bottom w:val="single" w:sz="8" w:space="0" w:color="25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30127"/>
    <w:rPr>
      <w:color w:val="3B8230" w:themeColor="accent2" w:themeShade="BF"/>
    </w:rPr>
    <w:tblPr>
      <w:tblStyleRowBandSize w:val="1"/>
      <w:tblStyleColBandSize w:val="1"/>
      <w:tblBorders>
        <w:top w:val="single" w:sz="8" w:space="0" w:color="50AE41" w:themeColor="accent2"/>
        <w:bottom w:val="single" w:sz="8" w:space="0" w:color="50AE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</w:style>
  <w:style w:type="numbering" w:customStyle="1" w:styleId="Huntswood">
    <w:name w:val="Huntswood"/>
    <w:basedOn w:val="NoList"/>
    <w:uiPriority w:val="99"/>
    <w:rsid w:val="00330127"/>
    <w:pPr>
      <w:numPr>
        <w:numId w:val="2"/>
      </w:numPr>
    </w:pPr>
  </w:style>
  <w:style w:type="numbering" w:customStyle="1" w:styleId="Bulletlevel10">
    <w:name w:val="Bullet level 1"/>
    <w:basedOn w:val="NoList"/>
    <w:uiPriority w:val="99"/>
    <w:rsid w:val="00DD7FDB"/>
    <w:pPr>
      <w:numPr>
        <w:numId w:val="3"/>
      </w:numPr>
    </w:pPr>
  </w:style>
  <w:style w:type="numbering" w:customStyle="1" w:styleId="Huntswoodbullet">
    <w:name w:val="Huntswood bullet"/>
    <w:basedOn w:val="NoList"/>
    <w:rsid w:val="00220F2B"/>
    <w:pPr>
      <w:numPr>
        <w:numId w:val="4"/>
      </w:numPr>
    </w:pPr>
  </w:style>
  <w:style w:type="paragraph" w:customStyle="1" w:styleId="BulletHW">
    <w:name w:val="Bullet HW"/>
    <w:basedOn w:val="ListParagraph"/>
    <w:link w:val="BulletHWChar"/>
    <w:qFormat/>
    <w:rsid w:val="0072098A"/>
    <w:pPr>
      <w:numPr>
        <w:numId w:val="1"/>
      </w:numPr>
      <w:spacing w:after="120"/>
      <w:contextualSpacing w:val="0"/>
    </w:pPr>
    <w:rPr>
      <w:color w:val="333333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264E"/>
    <w:rPr>
      <w:rFonts w:asciiTheme="majorHAnsi" w:eastAsiaTheme="majorEastAsia" w:hAnsiTheme="majorHAnsi" w:cstheme="majorBidi"/>
      <w:b/>
      <w:bCs/>
      <w:color w:val="7CCBE1" w:themeColor="accent1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264E"/>
    <w:rPr>
      <w:rFonts w:ascii="Copernicus" w:hAnsi="Copernicus"/>
      <w:color w:val="252626"/>
      <w:szCs w:val="24"/>
      <w:lang w:eastAsia="en-US"/>
    </w:rPr>
  </w:style>
  <w:style w:type="character" w:customStyle="1" w:styleId="BulletHWChar">
    <w:name w:val="Bullet HW Char"/>
    <w:basedOn w:val="ListParagraphChar"/>
    <w:link w:val="BulletHW"/>
    <w:rsid w:val="0072098A"/>
    <w:rPr>
      <w:rFonts w:ascii="Georgia" w:hAnsi="Georgia"/>
      <w:color w:val="333333"/>
      <w:szCs w:val="20"/>
      <w:lang w:eastAsia="en-US"/>
    </w:rPr>
  </w:style>
  <w:style w:type="paragraph" w:customStyle="1" w:styleId="TableHeader">
    <w:name w:val="Table Header"/>
    <w:next w:val="BodyText"/>
    <w:qFormat/>
    <w:rsid w:val="00D46174"/>
    <w:pPr>
      <w:spacing w:before="120" w:after="120"/>
      <w:ind w:left="113" w:right="113"/>
    </w:pPr>
    <w:rPr>
      <w:rFonts w:ascii="Arial" w:hAnsi="Arial" w:cs="Calibri"/>
      <w:b/>
      <w:bCs/>
      <w:color w:val="FFFFFF" w:themeColor="background1"/>
      <w:lang w:eastAsia="en-US"/>
    </w:rPr>
  </w:style>
  <w:style w:type="table" w:styleId="LightShading-Accent1">
    <w:name w:val="Light Shading Accent 1"/>
    <w:basedOn w:val="TableNormal"/>
    <w:uiPriority w:val="60"/>
    <w:rsid w:val="001D1012"/>
    <w:rPr>
      <w:color w:val="34AED0" w:themeColor="accent1" w:themeShade="BF"/>
    </w:rPr>
    <w:tblPr>
      <w:tblStyleRowBandSize w:val="1"/>
      <w:tblStyleColBandSize w:val="1"/>
      <w:tblBorders>
        <w:top w:val="single" w:sz="8" w:space="0" w:color="7CCBE1" w:themeColor="accent1"/>
        <w:bottom w:val="single" w:sz="8" w:space="0" w:color="7CCBE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</w:style>
  <w:style w:type="table" w:customStyle="1" w:styleId="Style2">
    <w:name w:val="Style2"/>
    <w:basedOn w:val="TableNormal"/>
    <w:uiPriority w:val="99"/>
    <w:rsid w:val="006C788F"/>
    <w:pPr>
      <w:spacing w:after="0" w:line="240" w:lineRule="auto"/>
      <w:jc w:val="center"/>
    </w:pPr>
    <w:tblPr>
      <w:tblBorders>
        <w:top w:val="single" w:sz="12" w:space="0" w:color="6679C0"/>
        <w:bottom w:val="single" w:sz="12" w:space="0" w:color="6679C0"/>
        <w:insideH w:val="single" w:sz="8" w:space="0" w:color="CCD2EA"/>
        <w:insideV w:val="single" w:sz="24" w:space="0" w:color="FFFFFF" w:themeColor="background1"/>
      </w:tblBorders>
    </w:tblPr>
    <w:tblStylePr w:type="firstCol">
      <w:pPr>
        <w:jc w:val="left"/>
      </w:pPr>
      <w:rPr>
        <w:rFonts w:asciiTheme="majorHAnsi" w:hAnsiTheme="majorHAnsi"/>
        <w:caps/>
        <w:smallCaps w:val="0"/>
        <w:color w:val="FFFFFF" w:themeColor="background1"/>
        <w:sz w:val="18"/>
      </w:rPr>
      <w:tblPr/>
      <w:tcPr>
        <w:shd w:val="clear" w:color="auto" w:fill="6679C0"/>
      </w:tcPr>
    </w:tblStylePr>
  </w:style>
  <w:style w:type="table" w:customStyle="1" w:styleId="HuntswoodTable3">
    <w:name w:val="Huntswood Table 3"/>
    <w:basedOn w:val="TableNormal"/>
    <w:uiPriority w:val="99"/>
    <w:rsid w:val="006645A7"/>
    <w:pPr>
      <w:spacing w:after="0" w:line="240" w:lineRule="auto"/>
      <w:jc w:val="center"/>
    </w:pPr>
    <w:rPr>
      <w:color w:val="252626"/>
    </w:rPr>
    <w:tblPr>
      <w:tblBorders>
        <w:bottom w:val="single" w:sz="24" w:space="0" w:color="6679C0"/>
        <w:insideH w:val="single" w:sz="8" w:space="0" w:color="6679C0"/>
        <w:insideV w:val="single" w:sz="24" w:space="0" w:color="FFFFFF" w:themeColor="background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single" w:sz="24" w:space="0" w:color="6679C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79C0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679C0"/>
        <w:vAlign w:val="top"/>
      </w:tcPr>
    </w:tblStylePr>
  </w:style>
  <w:style w:type="paragraph" w:customStyle="1" w:styleId="DocumentTitle">
    <w:name w:val="Document Title"/>
    <w:rsid w:val="00D46174"/>
    <w:pPr>
      <w:spacing w:after="0" w:line="240" w:lineRule="auto"/>
      <w:jc w:val="center"/>
    </w:pPr>
    <w:rPr>
      <w:rFonts w:ascii="Arial" w:hAnsi="Arial"/>
      <w:b/>
      <w:bCs/>
      <w:caps/>
      <w:color w:val="252626"/>
      <w:sz w:val="48"/>
      <w:szCs w:val="20"/>
    </w:rPr>
  </w:style>
  <w:style w:type="paragraph" w:customStyle="1" w:styleId="Heading1copy">
    <w:name w:val="Heading1 copy"/>
    <w:rsid w:val="0072098A"/>
    <w:rPr>
      <w:rFonts w:ascii="Arial" w:hAnsi="Arial"/>
      <w:b/>
      <w:bCs/>
      <w:caps/>
      <w:color w:val="6679C0"/>
      <w:sz w:val="28"/>
      <w:szCs w:val="20"/>
    </w:rPr>
  </w:style>
  <w:style w:type="paragraph" w:customStyle="1" w:styleId="UnderscoreforDocumentTitle">
    <w:name w:val="Underscore for Document Title"/>
    <w:basedOn w:val="DocumentTitle"/>
    <w:rsid w:val="00D46174"/>
    <w:pPr>
      <w:spacing w:line="168" w:lineRule="auto"/>
    </w:pPr>
    <w:rPr>
      <w:bCs w:val="0"/>
      <w:spacing w:val="-60"/>
    </w:rPr>
  </w:style>
  <w:style w:type="paragraph" w:customStyle="1" w:styleId="StyleBodyText1Arial">
    <w:name w:val="Style Body Text1 + Arial"/>
    <w:basedOn w:val="BodyText1"/>
    <w:rsid w:val="0072098A"/>
    <w:rPr>
      <w:rFonts w:ascii="Arial" w:hAnsi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8A"/>
    <w:rPr>
      <w:rFonts w:ascii="Georgia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AB4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434C"/>
    <w:rPr>
      <w:rFonts w:ascii="Georgia" w:hAnsi="Georgia"/>
    </w:rPr>
  </w:style>
  <w:style w:type="paragraph" w:customStyle="1" w:styleId="Default">
    <w:name w:val="Default"/>
    <w:rsid w:val="006A41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4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41"/>
    <w:rPr>
      <w:rFonts w:ascii="Georgia" w:hAnsi="Georgia"/>
      <w:b/>
      <w:bCs/>
      <w:sz w:val="20"/>
      <w:szCs w:val="20"/>
    </w:rPr>
  </w:style>
  <w:style w:type="table" w:customStyle="1" w:styleId="GridTable5Dark-Accent41">
    <w:name w:val="Grid Table 5 Dark - Accent 41"/>
    <w:basedOn w:val="TableNormal"/>
    <w:uiPriority w:val="50"/>
    <w:rsid w:val="00786A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band1Vert">
      <w:tblPr/>
      <w:tcPr>
        <w:shd w:val="clear" w:color="auto" w:fill="C1C9E5" w:themeFill="accent4" w:themeFillTint="66"/>
      </w:tcPr>
    </w:tblStylePr>
    <w:tblStylePr w:type="band1Horz">
      <w:tblPr/>
      <w:tcPr>
        <w:shd w:val="clear" w:color="auto" w:fill="C1C9E5" w:themeFill="accent4" w:themeFillTint="66"/>
      </w:tcPr>
    </w:tblStylePr>
  </w:style>
  <w:style w:type="paragraph" w:customStyle="1" w:styleId="bulletlevel1">
    <w:name w:val="bullet level 1"/>
    <w:basedOn w:val="BodyText"/>
    <w:rsid w:val="003D6B8F"/>
    <w:pPr>
      <w:numPr>
        <w:numId w:val="15"/>
      </w:numPr>
      <w:spacing w:after="0" w:line="340" w:lineRule="exact"/>
    </w:pPr>
    <w:rPr>
      <w:rFonts w:ascii="Arial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3BE9"/>
    <w:rPr>
      <w:color w:val="6679C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194F"/>
    <w:pPr>
      <w:spacing w:after="0" w:line="240" w:lineRule="auto"/>
    </w:pPr>
    <w:rPr>
      <w:rFonts w:eastAsiaTheme="minorHAns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194F"/>
    <w:rPr>
      <w:rFonts w:ascii="Georgia" w:eastAsiaTheme="minorHAnsi" w:hAnsi="Georgia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C0AD5"/>
    <w:pPr>
      <w:spacing w:after="0" w:line="240" w:lineRule="auto"/>
    </w:pPr>
    <w:rPr>
      <w:rFonts w:ascii="Georgia" w:hAnsi="Georgia"/>
    </w:rPr>
  </w:style>
  <w:style w:type="character" w:customStyle="1" w:styleId="StyleArialBoldItalic">
    <w:name w:val="Style Arial Bold Italic"/>
    <w:rsid w:val="001030FA"/>
    <w:rPr>
      <w:rFonts w:ascii="Arial" w:hAnsi="Arial"/>
      <w:b/>
      <w:bCs/>
      <w:iCs/>
      <w:color w:val="32A0D2"/>
    </w:rPr>
  </w:style>
  <w:style w:type="character" w:customStyle="1" w:styleId="BodyTextBold">
    <w:name w:val="Body Text Bold"/>
    <w:rsid w:val="001030FA"/>
    <w:rPr>
      <w:rFonts w:ascii="Arial" w:hAnsi="Arial"/>
      <w:b/>
      <w:bCs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C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7F3B"/>
    <w:rPr>
      <w:color w:val="6679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untswood Brand 2015">
      <a:dk1>
        <a:srgbClr val="252626"/>
      </a:dk1>
      <a:lt1>
        <a:sysClr val="window" lastClr="FFFFFF"/>
      </a:lt1>
      <a:dk2>
        <a:srgbClr val="6679C0"/>
      </a:dk2>
      <a:lt2>
        <a:srgbClr val="FFFFFF"/>
      </a:lt2>
      <a:accent1>
        <a:srgbClr val="7CCBE1"/>
      </a:accent1>
      <a:accent2>
        <a:srgbClr val="50AE41"/>
      </a:accent2>
      <a:accent3>
        <a:srgbClr val="FCE444"/>
      </a:accent3>
      <a:accent4>
        <a:srgbClr val="6679C0"/>
      </a:accent4>
      <a:accent5>
        <a:srgbClr val="50AE41"/>
      </a:accent5>
      <a:accent6>
        <a:srgbClr val="7CCBE1"/>
      </a:accent6>
      <a:hlink>
        <a:srgbClr val="6679C0"/>
      </a:hlink>
      <a:folHlink>
        <a:srgbClr val="6679C0"/>
      </a:folHlink>
    </a:clrScheme>
    <a:fontScheme name="Huntswood replaceme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E54F-5540-4891-94E9-B52960C5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Brand 2015</vt:lpstr>
    </vt:vector>
  </TitlesOfParts>
  <Company>Microsoft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Brand 2015</dc:title>
  <dc:creator>jhollidge@huntswood.com</dc:creator>
  <cp:keywords>Huntswood Brand 2015</cp:keywords>
  <cp:lastModifiedBy>Adam Brown</cp:lastModifiedBy>
  <cp:revision>3</cp:revision>
  <cp:lastPrinted>2015-04-30T11:30:00Z</cp:lastPrinted>
  <dcterms:created xsi:type="dcterms:W3CDTF">2017-08-09T10:43:00Z</dcterms:created>
  <dcterms:modified xsi:type="dcterms:W3CDTF">2017-08-09T10:43:00Z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TC010707221033</vt:lpwstr>
  </property>
</Properties>
</file>